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41DA6" w14:textId="421A0CC4" w:rsidR="007C3986" w:rsidRDefault="007C3986" w:rsidP="00515430">
      <w:pPr>
        <w:pStyle w:val="NoSpacing"/>
        <w:framePr w:hSpace="187" w:wrap="around" w:hAnchor="margin" w:yAlign="bottom"/>
        <w:tabs>
          <w:tab w:val="left" w:pos="4474"/>
        </w:tabs>
        <w:suppressOverlap/>
        <w:jc w:val="center"/>
      </w:pPr>
    </w:p>
    <w:p w14:paraId="77CB625E" w14:textId="50899E38" w:rsidR="00515430" w:rsidRDefault="00515430" w:rsidP="00515430">
      <w:pPr>
        <w:pStyle w:val="NoSpacing"/>
        <w:framePr w:hSpace="187" w:wrap="around" w:hAnchor="margin" w:yAlign="bottom"/>
        <w:tabs>
          <w:tab w:val="left" w:pos="4474"/>
        </w:tabs>
        <w:suppressOverlap/>
        <w:jc w:val="center"/>
      </w:pPr>
    </w:p>
    <w:p w14:paraId="4A879DBD" w14:textId="77777777" w:rsidR="00515430" w:rsidRDefault="00515430" w:rsidP="00515430">
      <w:pPr>
        <w:pStyle w:val="NoSpacing"/>
        <w:framePr w:hSpace="187" w:wrap="around" w:hAnchor="margin" w:yAlign="bottom"/>
        <w:tabs>
          <w:tab w:val="left" w:pos="4474"/>
        </w:tabs>
        <w:suppressOverlap/>
        <w:jc w:val="center"/>
      </w:pPr>
    </w:p>
    <w:p w14:paraId="07A24F70" w14:textId="41D7FFF5" w:rsidR="007C3986" w:rsidRDefault="004119CB" w:rsidP="007C3986">
      <w:pPr>
        <w:pStyle w:val="NoSpacing"/>
        <w:framePr w:hSpace="187" w:wrap="around" w:hAnchor="margin" w:yAlign="bottom"/>
        <w:tabs>
          <w:tab w:val="left" w:pos="1530"/>
        </w:tabs>
        <w:suppressOverlap/>
      </w:pPr>
      <w:r>
        <w:t>Author:</w:t>
      </w:r>
      <w:r>
        <w:tab/>
      </w:r>
      <w:r w:rsidR="00151AFC">
        <w:t>IAG Consultants</w:t>
      </w:r>
    </w:p>
    <w:p w14:paraId="78CE1EE7" w14:textId="5AF2AE13" w:rsidR="007C3986" w:rsidRDefault="004119CB" w:rsidP="007C3986">
      <w:pPr>
        <w:pStyle w:val="NoSpacing"/>
        <w:framePr w:hSpace="187" w:wrap="around" w:hAnchor="margin" w:yAlign="bottom"/>
        <w:tabs>
          <w:tab w:val="left" w:pos="1530"/>
        </w:tabs>
        <w:suppressOverlap/>
      </w:pPr>
      <w:r>
        <w:t>Version:</w:t>
      </w:r>
      <w:r>
        <w:tab/>
        <w:t>0.1</w:t>
      </w:r>
    </w:p>
    <w:p w14:paraId="16846BFF" w14:textId="54104D2A" w:rsidR="007C3986" w:rsidRDefault="007C3986" w:rsidP="007C3986">
      <w:pPr>
        <w:pStyle w:val="NoSpacing"/>
        <w:framePr w:hSpace="187" w:wrap="around" w:hAnchor="margin" w:yAlign="bottom"/>
        <w:tabs>
          <w:tab w:val="left" w:pos="1530"/>
        </w:tabs>
        <w:suppressOverlap/>
      </w:pPr>
      <w:r>
        <w:t xml:space="preserve">Last Updated: </w:t>
      </w:r>
      <w:r>
        <w:tab/>
      </w:r>
      <w:r>
        <w:fldChar w:fldCharType="begin"/>
      </w:r>
      <w:r>
        <w:instrText xml:space="preserve"> SAVEDATE  \@ "MMMM d, yyyy"  \* MERGEFORMAT </w:instrText>
      </w:r>
      <w:r>
        <w:fldChar w:fldCharType="separate"/>
      </w:r>
      <w:r w:rsidR="002E2BF1">
        <w:rPr>
          <w:noProof/>
        </w:rPr>
        <w:t>April 15, 2021</w:t>
      </w:r>
      <w:r>
        <w:fldChar w:fldCharType="end"/>
      </w:r>
    </w:p>
    <w:p w14:paraId="712FD4A6" w14:textId="77777777" w:rsidR="007C3986" w:rsidRDefault="007C3986" w:rsidP="007C3986">
      <w:pPr>
        <w:pStyle w:val="NoSpacing"/>
        <w:framePr w:hSpace="187" w:wrap="around" w:hAnchor="margin" w:yAlign="bottom"/>
        <w:tabs>
          <w:tab w:val="left" w:pos="4474"/>
        </w:tabs>
        <w:suppressOverlap/>
      </w:pPr>
      <w:r>
        <w:tab/>
      </w:r>
    </w:p>
    <w:sdt>
      <w:sdtPr>
        <w:id w:val="780446891"/>
        <w:docPartObj>
          <w:docPartGallery w:val="Cover Pages"/>
          <w:docPartUnique/>
        </w:docPartObj>
      </w:sdtPr>
      <w:sdtEndPr/>
      <w:sdtContent>
        <w:p w14:paraId="44006CA5" w14:textId="77777777" w:rsidR="00966B68" w:rsidRDefault="00966B68" w:rsidP="008960CC"/>
        <w:tbl>
          <w:tblPr>
            <w:tblStyle w:val="TableGrid"/>
            <w:tblpPr w:leftFromText="187" w:rightFromText="187" w:vertAnchor="page" w:horzAnchor="margin" w:tblpY="1273"/>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72" w:type="dxa"/>
              <w:right w:w="115" w:type="dxa"/>
            </w:tblCellMar>
            <w:tblLook w:val="04A0" w:firstRow="1" w:lastRow="0" w:firstColumn="1" w:lastColumn="0" w:noHBand="0" w:noVBand="1"/>
          </w:tblPr>
          <w:tblGrid>
            <w:gridCol w:w="10080"/>
          </w:tblGrid>
          <w:tr w:rsidR="00966B68" w14:paraId="41415F54" w14:textId="77777777" w:rsidTr="009A3259">
            <w:trPr>
              <w:trHeight w:val="1660"/>
            </w:trPr>
            <w:tc>
              <w:tcPr>
                <w:tcW w:w="10080" w:type="dxa"/>
                <w:vAlign w:val="center"/>
              </w:tcPr>
              <w:p w14:paraId="093B4136" w14:textId="77777777" w:rsidR="00966B68" w:rsidRDefault="00966B68" w:rsidP="00A04691">
                <w:pPr>
                  <w:pStyle w:val="Heading"/>
                  <w:jc w:val="center"/>
                </w:pPr>
                <w:r>
                  <w:rPr>
                    <w:noProof/>
                  </w:rPr>
                  <w:drawing>
                    <wp:inline distT="0" distB="0" distL="0" distR="0" wp14:anchorId="6840697E" wp14:editId="0A1C075B">
                      <wp:extent cx="987425" cy="10668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7425" cy="1066800"/>
                              </a:xfrm>
                              <a:prstGeom prst="rect">
                                <a:avLst/>
                              </a:prstGeom>
                              <a:noFill/>
                            </pic:spPr>
                          </pic:pic>
                        </a:graphicData>
                      </a:graphic>
                    </wp:inline>
                  </w:drawing>
                </w:r>
              </w:p>
            </w:tc>
          </w:tr>
          <w:tr w:rsidR="00966B68" w14:paraId="1FAE5C59" w14:textId="77777777" w:rsidTr="009A3259">
            <w:trPr>
              <w:trHeight w:val="784"/>
            </w:trPr>
            <w:tc>
              <w:tcPr>
                <w:tcW w:w="10080" w:type="dxa"/>
                <w:vAlign w:val="center"/>
              </w:tcPr>
              <w:p w14:paraId="03F2E187" w14:textId="77777777" w:rsidR="00966B68" w:rsidRDefault="00966B68" w:rsidP="00A04691">
                <w:pPr>
                  <w:pStyle w:val="Heading"/>
                  <w:jc w:val="center"/>
                </w:pPr>
                <w:r>
                  <w:t>Your Company</w:t>
                </w:r>
              </w:p>
              <w:p w14:paraId="17C29A83" w14:textId="77777777" w:rsidR="00966B68" w:rsidRPr="007F6732" w:rsidRDefault="00966B68" w:rsidP="00A04691">
                <w:pPr>
                  <w:jc w:val="center"/>
                </w:pPr>
                <w:r>
                  <w:t>Slogan Here</w:t>
                </w:r>
              </w:p>
            </w:tc>
          </w:tr>
          <w:tr w:rsidR="00966B68" w14:paraId="48B1CE34" w14:textId="77777777" w:rsidTr="009A3259">
            <w:trPr>
              <w:trHeight w:val="5082"/>
            </w:trPr>
            <w:tc>
              <w:tcPr>
                <w:tcW w:w="10080" w:type="dxa"/>
                <w:tcMar>
                  <w:top w:w="115" w:type="dxa"/>
                  <w:left w:w="115" w:type="dxa"/>
                  <w:bottom w:w="72" w:type="dxa"/>
                  <w:right w:w="115" w:type="dxa"/>
                </w:tcMar>
                <w:vAlign w:val="bottom"/>
              </w:tcPr>
              <w:p w14:paraId="7F19841E" w14:textId="77777777" w:rsidR="00966B68" w:rsidRPr="007F6732" w:rsidRDefault="00643487" w:rsidP="008D44F8">
                <w:pPr>
                  <w:pStyle w:val="3rdLevelHeadingNoTOC"/>
                  <w:rPr>
                    <w:rStyle w:val="SubtitleChar"/>
                  </w:rPr>
                </w:pPr>
                <w:sdt>
                  <w:sdtPr>
                    <w:rPr>
                      <w:rStyle w:val="SubtitleChar"/>
                    </w:rPr>
                    <w:alias w:val="Company"/>
                    <w:tag w:val=""/>
                    <w:id w:val="-1523623978"/>
                    <w:placeholder>
                      <w:docPart w:val="055E14EE4FD44373ACC3C57F812CD2BA"/>
                    </w:placeholder>
                    <w:dataBinding w:prefixMappings="xmlns:ns0='http://schemas.openxmlformats.org/officeDocument/2006/extended-properties' " w:xpath="/ns0:Properties[1]/ns0:Company[1]" w:storeItemID="{6668398D-A668-4E3E-A5EB-62B293D839F1}"/>
                    <w:text/>
                  </w:sdtPr>
                  <w:sdtEndPr>
                    <w:rPr>
                      <w:rStyle w:val="SubtitleChar"/>
                    </w:rPr>
                  </w:sdtEndPr>
                  <w:sdtContent>
                    <w:r w:rsidR="00966B68" w:rsidRPr="007F6732">
                      <w:rPr>
                        <w:rStyle w:val="SubtitleChar"/>
                      </w:rPr>
                      <w:t>[Company Name]</w:t>
                    </w:r>
                  </w:sdtContent>
                </w:sdt>
              </w:p>
              <w:p w14:paraId="10EE5F2C" w14:textId="3975C3E6" w:rsidR="00966B68" w:rsidRDefault="00966B68" w:rsidP="008D44F8">
                <w:pPr>
                  <w:pStyle w:val="3rdLevelHeadingNoTOC"/>
                </w:pPr>
                <w:r>
                  <w:t xml:space="preserve">[Project/Initiative </w:t>
                </w:r>
                <w:r w:rsidR="009A3259">
                  <w:t>Name</w:t>
                </w:r>
                <w:r>
                  <w:t>]</w:t>
                </w:r>
              </w:p>
              <w:p w14:paraId="0C2ADF11" w14:textId="77777777" w:rsidR="00966B68" w:rsidRDefault="00966B68" w:rsidP="00A04691">
                <w:pPr>
                  <w:pStyle w:val="Subtitle"/>
                  <w:framePr w:hSpace="0" w:wrap="auto" w:yAlign="inline"/>
                  <w:suppressOverlap w:val="0"/>
                </w:pPr>
              </w:p>
              <w:p w14:paraId="63BC450C" w14:textId="5E458CE5" w:rsidR="00966B68" w:rsidRDefault="00643487" w:rsidP="00A04691">
                <w:pPr>
                  <w:pStyle w:val="Subtitle"/>
                  <w:framePr w:hSpace="0" w:wrap="auto" w:yAlign="inline"/>
                  <w:suppressOverlap w:val="0"/>
                </w:pPr>
                <w:sdt>
                  <w:sdtPr>
                    <w:rPr>
                      <w:sz w:val="56"/>
                      <w:szCs w:val="40"/>
                    </w:rPr>
                    <w:alias w:val="Project Name"/>
                    <w:tag w:val=""/>
                    <w:id w:val="-127633434"/>
                    <w:dataBinding w:prefixMappings="xmlns:ns0='http://purl.org/dc/elements/1.1/' xmlns:ns1='http://schemas.openxmlformats.org/package/2006/metadata/core-properties' " w:xpath="/ns1:coreProperties[1]/ns0:subject[1]" w:storeItemID="{6C3C8BC8-F283-45AE-878A-BAB7291924A1}"/>
                    <w:text/>
                  </w:sdtPr>
                  <w:sdtEndPr/>
                  <w:sdtContent>
                    <w:r w:rsidR="00966B68" w:rsidRPr="009A3259">
                      <w:rPr>
                        <w:sz w:val="56"/>
                        <w:szCs w:val="40"/>
                      </w:rPr>
                      <w:t>[</w:t>
                    </w:r>
                    <w:r w:rsidR="009A3259" w:rsidRPr="009A3259">
                      <w:rPr>
                        <w:sz w:val="56"/>
                        <w:szCs w:val="40"/>
                      </w:rPr>
                      <w:t>UC# -Use Case name</w:t>
                    </w:r>
                    <w:r w:rsidR="00966B68" w:rsidRPr="009A3259">
                      <w:rPr>
                        <w:sz w:val="56"/>
                        <w:szCs w:val="40"/>
                      </w:rPr>
                      <w:t>]</w:t>
                    </w:r>
                  </w:sdtContent>
                </w:sdt>
              </w:p>
            </w:tc>
          </w:tr>
        </w:tbl>
        <w:p w14:paraId="31B8B03D" w14:textId="231A5375" w:rsidR="00C3563B" w:rsidRDefault="00BC2DB8" w:rsidP="008960CC">
          <w:pPr>
            <w:rPr>
              <w:rFonts w:asciiTheme="majorHAnsi" w:hAnsiTheme="majorHAnsi"/>
              <w:color w:val="53548A" w:themeColor="accent1"/>
              <w:sz w:val="56"/>
              <w:szCs w:val="56"/>
            </w:rPr>
          </w:pPr>
          <w:r>
            <w:br w:type="page"/>
          </w:r>
        </w:p>
      </w:sdtContent>
    </w:sdt>
    <w:p w14:paraId="2F45803E" w14:textId="72C2E932" w:rsidR="00966B68" w:rsidRDefault="00966B68" w:rsidP="00966B68">
      <w:pPr>
        <w:pStyle w:val="InstructionText"/>
      </w:pPr>
      <w:r w:rsidRPr="00C56257">
        <w:lastRenderedPageBreak/>
        <w:t xml:space="preserve">&lt;To begin, enter the </w:t>
      </w:r>
      <w:r w:rsidR="009A3259">
        <w:t xml:space="preserve">Use Case </w:t>
      </w:r>
      <w:r w:rsidRPr="00C56257">
        <w:t xml:space="preserve">Name, </w:t>
      </w:r>
      <w:r>
        <w:t>Company</w:t>
      </w:r>
      <w:r w:rsidRPr="00C56257">
        <w:t xml:space="preserve"> Name, Version] and </w:t>
      </w:r>
      <w:r>
        <w:t>Last Updated</w:t>
      </w:r>
      <w:r w:rsidRPr="00C56257">
        <w:t xml:space="preserve"> Date in the appropriate fields on the Cover Page. This information will be automatically carried in the appropriate sections of the document body, header, footer, etc. These fields are all contained in the Document Properties. If you want to include the content of any of these fields at additional places in the document, they can be inserted and kept automatically updated (Insert, Quick Parts, Document Property, select item).</w:t>
      </w:r>
      <w:r>
        <w:t>&gt;</w:t>
      </w:r>
    </w:p>
    <w:p w14:paraId="2628F039" w14:textId="20BEF38E" w:rsidR="00F56093" w:rsidRDefault="00F56093" w:rsidP="00F56093">
      <w:pPr>
        <w:pStyle w:val="Heading3NoTOC"/>
      </w:pPr>
      <w:r w:rsidRPr="00392072">
        <w:rPr>
          <w:color w:val="C4652D" w:themeColor="accent4"/>
        </w:rPr>
        <w:t>Template Revision History (</w:t>
      </w:r>
      <w:r>
        <w:rPr>
          <w:color w:val="C4652D" w:themeColor="accent4"/>
        </w:rPr>
        <w:t>to be removed when finalized</w:t>
      </w:r>
      <w:r w:rsidRPr="00392072">
        <w:rPr>
          <w:color w:val="C4652D" w:themeColor="accent4"/>
        </w:rPr>
        <w:t>)</w:t>
      </w:r>
      <w:r>
        <w:tab/>
      </w:r>
    </w:p>
    <w:tbl>
      <w:tblPr>
        <w:tblStyle w:val="TableGrid"/>
        <w:tblW w:w="0" w:type="auto"/>
        <w:tblLook w:val="04A0" w:firstRow="1" w:lastRow="0" w:firstColumn="1" w:lastColumn="0" w:noHBand="0" w:noVBand="1"/>
      </w:tblPr>
      <w:tblGrid>
        <w:gridCol w:w="843"/>
        <w:gridCol w:w="1064"/>
        <w:gridCol w:w="5359"/>
        <w:gridCol w:w="2084"/>
      </w:tblGrid>
      <w:tr w:rsidR="00A61419" w:rsidRPr="00315FE7" w14:paraId="0AF3B67C" w14:textId="77777777" w:rsidTr="00A61419">
        <w:tc>
          <w:tcPr>
            <w:tcW w:w="843" w:type="dxa"/>
            <w:shd w:val="clear" w:color="auto" w:fill="F5DFD3" w:themeFill="accent4" w:themeFillTint="33"/>
          </w:tcPr>
          <w:p w14:paraId="3524C30F" w14:textId="77777777" w:rsidR="00A61419" w:rsidRPr="00BF4A13" w:rsidRDefault="00A61419" w:rsidP="00A61419">
            <w:pPr>
              <w:pStyle w:val="TableTextHeading"/>
              <w:framePr w:wrap="auto"/>
            </w:pPr>
            <w:r>
              <w:t>Version</w:t>
            </w:r>
          </w:p>
        </w:tc>
        <w:tc>
          <w:tcPr>
            <w:tcW w:w="1064" w:type="dxa"/>
            <w:shd w:val="clear" w:color="auto" w:fill="F5DFD3" w:themeFill="accent4" w:themeFillTint="33"/>
          </w:tcPr>
          <w:p w14:paraId="5E5BD636" w14:textId="77777777" w:rsidR="00A61419" w:rsidRPr="00BF4A13" w:rsidRDefault="00A61419" w:rsidP="00A61419">
            <w:pPr>
              <w:pStyle w:val="TableTextHeading"/>
              <w:framePr w:wrap="auto"/>
            </w:pPr>
            <w:r>
              <w:t>Date</w:t>
            </w:r>
          </w:p>
        </w:tc>
        <w:tc>
          <w:tcPr>
            <w:tcW w:w="5359" w:type="dxa"/>
            <w:shd w:val="clear" w:color="auto" w:fill="F5DFD3" w:themeFill="accent4" w:themeFillTint="33"/>
          </w:tcPr>
          <w:p w14:paraId="0435C590" w14:textId="77777777" w:rsidR="00A61419" w:rsidRPr="00BF4A13" w:rsidRDefault="00A61419" w:rsidP="00A61419">
            <w:pPr>
              <w:pStyle w:val="TableTextHeading"/>
              <w:framePr w:wrap="auto"/>
            </w:pPr>
            <w:r w:rsidRPr="00BF4A13">
              <w:t>Summary of Changes</w:t>
            </w:r>
          </w:p>
        </w:tc>
        <w:tc>
          <w:tcPr>
            <w:tcW w:w="2084" w:type="dxa"/>
            <w:shd w:val="clear" w:color="auto" w:fill="F5DFD3" w:themeFill="accent4" w:themeFillTint="33"/>
          </w:tcPr>
          <w:p w14:paraId="1DE8E707" w14:textId="77777777" w:rsidR="00A61419" w:rsidRPr="00BF4A13" w:rsidRDefault="00A61419" w:rsidP="00A61419">
            <w:pPr>
              <w:pStyle w:val="TableTextHeading"/>
              <w:framePr w:wrap="auto"/>
            </w:pPr>
            <w:r w:rsidRPr="00BF4A13">
              <w:t>Author</w:t>
            </w:r>
          </w:p>
        </w:tc>
      </w:tr>
      <w:tr w:rsidR="00CE466B" w:rsidRPr="00315FE7" w14:paraId="2A59CB9F" w14:textId="77777777" w:rsidTr="00A04691">
        <w:tblPrEx>
          <w:tblBorders>
            <w:top w:val="single" w:sz="4" w:space="0" w:color="C4652D" w:themeColor="accent4"/>
            <w:left w:val="single" w:sz="4" w:space="0" w:color="C4652D" w:themeColor="accent4"/>
            <w:bottom w:val="single" w:sz="4" w:space="0" w:color="C4652D" w:themeColor="accent4"/>
            <w:right w:val="single" w:sz="4" w:space="0" w:color="C4652D" w:themeColor="accent4"/>
            <w:insideH w:val="single" w:sz="4" w:space="0" w:color="C4652D" w:themeColor="accent4"/>
            <w:insideV w:val="single" w:sz="4" w:space="0" w:color="C4652D" w:themeColor="accent4"/>
          </w:tblBorders>
        </w:tblPrEx>
        <w:trPr>
          <w:cantSplit/>
        </w:trPr>
        <w:tc>
          <w:tcPr>
            <w:tcW w:w="843" w:type="dxa"/>
          </w:tcPr>
          <w:p w14:paraId="2E43EA25" w14:textId="20C0F69B" w:rsidR="00CE466B" w:rsidRDefault="008A4EB7" w:rsidP="008D44F8">
            <w:pPr>
              <w:pStyle w:val="TableText"/>
            </w:pPr>
            <w:r>
              <w:t>7.0.3</w:t>
            </w:r>
          </w:p>
        </w:tc>
        <w:tc>
          <w:tcPr>
            <w:tcW w:w="1064" w:type="dxa"/>
          </w:tcPr>
          <w:p w14:paraId="7E7A65B4" w14:textId="3C8C1A77" w:rsidR="00CE466B" w:rsidRDefault="008A4EB7" w:rsidP="008D44F8">
            <w:pPr>
              <w:pStyle w:val="TableText"/>
            </w:pPr>
            <w:r>
              <w:t>4/15/2021</w:t>
            </w:r>
          </w:p>
        </w:tc>
        <w:tc>
          <w:tcPr>
            <w:tcW w:w="5359" w:type="dxa"/>
          </w:tcPr>
          <w:p w14:paraId="6983814E" w14:textId="1C6C4C36" w:rsidR="008D44F8" w:rsidRPr="008D44F8" w:rsidRDefault="008D44F8" w:rsidP="008D44F8">
            <w:pPr>
              <w:pStyle w:val="TableText"/>
            </w:pPr>
            <w:r w:rsidRPr="008D44F8">
              <w:t xml:space="preserve">Changed header to Use Case name from Project </w:t>
            </w:r>
            <w:proofErr w:type="gramStart"/>
            <w:r w:rsidRPr="008D44F8">
              <w:t>Name</w:t>
            </w:r>
            <w:proofErr w:type="gramEnd"/>
          </w:p>
          <w:p w14:paraId="01B47EC6" w14:textId="740628EF" w:rsidR="008D44F8" w:rsidRPr="008D44F8" w:rsidRDefault="008D44F8" w:rsidP="008D44F8">
            <w:pPr>
              <w:pStyle w:val="TableText"/>
            </w:pPr>
            <w:r w:rsidRPr="008D44F8">
              <w:t>Moved DFD to Complementary Models (and fixed spelling mistake in Complimentary and other typos</w:t>
            </w:r>
          </w:p>
          <w:p w14:paraId="2B5D3C41" w14:textId="052D98A4" w:rsidR="008D44F8" w:rsidRPr="008D44F8" w:rsidRDefault="008D44F8" w:rsidP="008D44F8">
            <w:pPr>
              <w:pStyle w:val="TableText"/>
            </w:pPr>
            <w:r w:rsidRPr="008D44F8">
              <w:t>Updated boilerplate</w:t>
            </w:r>
          </w:p>
          <w:p w14:paraId="62C5C486" w14:textId="77777777" w:rsidR="00CE466B" w:rsidRDefault="008A4EB7" w:rsidP="008D44F8">
            <w:pPr>
              <w:pStyle w:val="TableText"/>
            </w:pPr>
            <w:r w:rsidRPr="008D44F8">
              <w:t>Simplified display of sub</w:t>
            </w:r>
            <w:r w:rsidR="008D44F8" w:rsidRPr="008D44F8">
              <w:t>-</w:t>
            </w:r>
            <w:r w:rsidRPr="008D44F8">
              <w:t>steps (</w:t>
            </w:r>
            <w:r w:rsidR="001D0F52" w:rsidRPr="008D44F8">
              <w:t>underlying levels remain)</w:t>
            </w:r>
          </w:p>
          <w:p w14:paraId="389CA98B" w14:textId="2DFEC36C" w:rsidR="00783AA6" w:rsidRDefault="00783AA6" w:rsidP="008D44F8">
            <w:pPr>
              <w:pStyle w:val="TableText"/>
            </w:pPr>
            <w:r>
              <w:t xml:space="preserve">Updated styles of table text, </w:t>
            </w:r>
            <w:proofErr w:type="gramStart"/>
            <w:r>
              <w:t>headings</w:t>
            </w:r>
            <w:proofErr w:type="gramEnd"/>
            <w:r>
              <w:t xml:space="preserve"> and steps</w:t>
            </w:r>
          </w:p>
        </w:tc>
        <w:tc>
          <w:tcPr>
            <w:tcW w:w="2084" w:type="dxa"/>
          </w:tcPr>
          <w:p w14:paraId="6D211CC6" w14:textId="5F706318" w:rsidR="00CE466B" w:rsidRDefault="008A4EB7" w:rsidP="008D44F8">
            <w:pPr>
              <w:pStyle w:val="TableText"/>
            </w:pPr>
            <w:r>
              <w:t>RL</w:t>
            </w:r>
          </w:p>
        </w:tc>
      </w:tr>
      <w:tr w:rsidR="00F56093" w:rsidRPr="00315FE7" w14:paraId="6A7654F5" w14:textId="77777777" w:rsidTr="00A04691">
        <w:tblPrEx>
          <w:tblBorders>
            <w:top w:val="single" w:sz="4" w:space="0" w:color="C4652D" w:themeColor="accent4"/>
            <w:left w:val="single" w:sz="4" w:space="0" w:color="C4652D" w:themeColor="accent4"/>
            <w:bottom w:val="single" w:sz="4" w:space="0" w:color="C4652D" w:themeColor="accent4"/>
            <w:right w:val="single" w:sz="4" w:space="0" w:color="C4652D" w:themeColor="accent4"/>
            <w:insideH w:val="single" w:sz="4" w:space="0" w:color="C4652D" w:themeColor="accent4"/>
            <w:insideV w:val="single" w:sz="4" w:space="0" w:color="C4652D" w:themeColor="accent4"/>
          </w:tblBorders>
        </w:tblPrEx>
        <w:trPr>
          <w:cantSplit/>
        </w:trPr>
        <w:tc>
          <w:tcPr>
            <w:tcW w:w="843" w:type="dxa"/>
          </w:tcPr>
          <w:p w14:paraId="27A0661D" w14:textId="4A4ACCB5" w:rsidR="00F56093" w:rsidRPr="00315FE7" w:rsidRDefault="00F56093" w:rsidP="008D44F8">
            <w:pPr>
              <w:pStyle w:val="TableText"/>
            </w:pPr>
            <w:r>
              <w:t>7.0.2</w:t>
            </w:r>
          </w:p>
        </w:tc>
        <w:tc>
          <w:tcPr>
            <w:tcW w:w="1064" w:type="dxa"/>
          </w:tcPr>
          <w:p w14:paraId="4F7A3D3A" w14:textId="1C3E40B3" w:rsidR="00F56093" w:rsidRPr="00315FE7" w:rsidRDefault="00F56093" w:rsidP="008D44F8">
            <w:pPr>
              <w:pStyle w:val="TableText"/>
            </w:pPr>
            <w:r>
              <w:t>08/2</w:t>
            </w:r>
            <w:r w:rsidR="007B1CBB">
              <w:t>9</w:t>
            </w:r>
            <w:r>
              <w:t>/2019</w:t>
            </w:r>
          </w:p>
        </w:tc>
        <w:tc>
          <w:tcPr>
            <w:tcW w:w="5359" w:type="dxa"/>
          </w:tcPr>
          <w:p w14:paraId="1F8BB9FB" w14:textId="41968FF4" w:rsidR="00F56093" w:rsidRPr="00315FE7" w:rsidRDefault="00F56093" w:rsidP="008D44F8">
            <w:pPr>
              <w:pStyle w:val="TableText"/>
            </w:pPr>
            <w:r>
              <w:t xml:space="preserve">Initial creation: matching up with changes made to </w:t>
            </w:r>
            <w:r w:rsidR="007B1CBB">
              <w:t>base</w:t>
            </w:r>
            <w:r>
              <w:t xml:space="preserve"> template dated </w:t>
            </w:r>
            <w:r w:rsidR="007B1CBB">
              <w:t>08/28/2019</w:t>
            </w:r>
          </w:p>
        </w:tc>
        <w:tc>
          <w:tcPr>
            <w:tcW w:w="2084" w:type="dxa"/>
          </w:tcPr>
          <w:p w14:paraId="4E6A98D7" w14:textId="2A476178" w:rsidR="00F56093" w:rsidRPr="00315FE7" w:rsidRDefault="007B1CBB" w:rsidP="008D44F8">
            <w:pPr>
              <w:pStyle w:val="TableText"/>
            </w:pPr>
            <w:r>
              <w:t>DN</w:t>
            </w:r>
          </w:p>
        </w:tc>
      </w:tr>
      <w:tr w:rsidR="00F56093" w:rsidRPr="00315FE7" w14:paraId="12636D2A" w14:textId="77777777" w:rsidTr="00A04691">
        <w:tblPrEx>
          <w:tblBorders>
            <w:top w:val="single" w:sz="4" w:space="0" w:color="C4652D" w:themeColor="accent4"/>
            <w:left w:val="single" w:sz="4" w:space="0" w:color="C4652D" w:themeColor="accent4"/>
            <w:bottom w:val="single" w:sz="4" w:space="0" w:color="C4652D" w:themeColor="accent4"/>
            <w:right w:val="single" w:sz="4" w:space="0" w:color="C4652D" w:themeColor="accent4"/>
            <w:insideH w:val="single" w:sz="4" w:space="0" w:color="C4652D" w:themeColor="accent4"/>
            <w:insideV w:val="single" w:sz="4" w:space="0" w:color="C4652D" w:themeColor="accent4"/>
          </w:tblBorders>
        </w:tblPrEx>
        <w:trPr>
          <w:cantSplit/>
        </w:trPr>
        <w:tc>
          <w:tcPr>
            <w:tcW w:w="843" w:type="dxa"/>
          </w:tcPr>
          <w:p w14:paraId="58A62793" w14:textId="03487EE1" w:rsidR="00F56093" w:rsidRPr="00315FE7" w:rsidRDefault="00F56093" w:rsidP="008D44F8">
            <w:pPr>
              <w:pStyle w:val="TableText"/>
            </w:pPr>
            <w:r>
              <w:t>7.0.1</w:t>
            </w:r>
          </w:p>
        </w:tc>
        <w:tc>
          <w:tcPr>
            <w:tcW w:w="1064" w:type="dxa"/>
          </w:tcPr>
          <w:p w14:paraId="794913CE" w14:textId="0F383065" w:rsidR="00F56093" w:rsidRPr="00315FE7" w:rsidRDefault="00F56093" w:rsidP="008D44F8">
            <w:pPr>
              <w:pStyle w:val="TableText"/>
            </w:pPr>
            <w:r>
              <w:t>05/16.2019</w:t>
            </w:r>
          </w:p>
        </w:tc>
        <w:tc>
          <w:tcPr>
            <w:tcW w:w="5359" w:type="dxa"/>
          </w:tcPr>
          <w:p w14:paraId="79A53E13" w14:textId="77777777" w:rsidR="00F56093" w:rsidRDefault="00F56093" w:rsidP="008D44F8">
            <w:pPr>
              <w:pStyle w:val="TableBullet"/>
              <w:framePr w:wrap="around"/>
            </w:pPr>
            <w:r>
              <w:t>List styles from red to blue</w:t>
            </w:r>
          </w:p>
          <w:p w14:paraId="534B5643" w14:textId="77777777" w:rsidR="00F56093" w:rsidRDefault="00F56093" w:rsidP="008D44F8">
            <w:pPr>
              <w:pStyle w:val="TableBullet"/>
              <w:framePr w:wrap="around"/>
            </w:pPr>
            <w:r>
              <w:t>Spacing and alignment of UCs and UC bullets styles adjusted to match 7.0.5 while retaining auto-tab functionality</w:t>
            </w:r>
          </w:p>
          <w:p w14:paraId="0C392FD2" w14:textId="77777777" w:rsidR="00F56093" w:rsidRDefault="00F56093" w:rsidP="008D44F8">
            <w:pPr>
              <w:pStyle w:val="TableBullet"/>
              <w:framePr w:wrap="around"/>
              <w:numPr>
                <w:ilvl w:val="1"/>
                <w:numId w:val="4"/>
              </w:numPr>
            </w:pPr>
            <w:r w:rsidRPr="00AA1EE5">
              <w:t xml:space="preserve">Adjusted UC/bullet styles to fit text when numbers go to double </w:t>
            </w:r>
            <w:proofErr w:type="gramStart"/>
            <w:r w:rsidRPr="00AA1EE5">
              <w:t>digits</w:t>
            </w:r>
            <w:proofErr w:type="gramEnd"/>
          </w:p>
          <w:p w14:paraId="08EC38D9" w14:textId="77777777" w:rsidR="00F56093" w:rsidRDefault="00F56093" w:rsidP="008D44F8">
            <w:pPr>
              <w:pStyle w:val="TableBullet"/>
              <w:framePr w:wrap="around"/>
            </w:pPr>
            <w:r>
              <w:t xml:space="preserve">CC attribution info and IAG logo added to page </w:t>
            </w:r>
            <w:proofErr w:type="gramStart"/>
            <w:r>
              <w:t>2</w:t>
            </w:r>
            <w:proofErr w:type="gramEnd"/>
          </w:p>
          <w:p w14:paraId="694DA117" w14:textId="77777777" w:rsidR="00F56093" w:rsidRDefault="00F56093" w:rsidP="008D44F8">
            <w:pPr>
              <w:pStyle w:val="TableBullet"/>
              <w:framePr w:wrap="around"/>
            </w:pPr>
            <w:r>
              <w:t>Outline levels adjusted</w:t>
            </w:r>
          </w:p>
          <w:p w14:paraId="6229DB66" w14:textId="77777777" w:rsidR="00F56093" w:rsidRDefault="00F56093" w:rsidP="008D44F8">
            <w:pPr>
              <w:pStyle w:val="TableBullet"/>
              <w:framePr w:wrap="around"/>
            </w:pPr>
            <w:r>
              <w:t>UC bullet colors altered</w:t>
            </w:r>
          </w:p>
          <w:p w14:paraId="7AD2D568" w14:textId="77777777" w:rsidR="00F56093" w:rsidRDefault="00F56093" w:rsidP="008D44F8">
            <w:pPr>
              <w:pStyle w:val="TableBullet"/>
              <w:framePr w:wrap="around"/>
            </w:pPr>
            <w:r>
              <w:t>New cover title style</w:t>
            </w:r>
          </w:p>
          <w:p w14:paraId="0389CB23" w14:textId="0551F291" w:rsidR="00F56093" w:rsidRPr="00315FE7" w:rsidRDefault="00F56093" w:rsidP="008D44F8">
            <w:pPr>
              <w:pStyle w:val="TableText"/>
            </w:pPr>
            <w:r>
              <w:t>Placement of logo placeholder in table</w:t>
            </w:r>
          </w:p>
        </w:tc>
        <w:tc>
          <w:tcPr>
            <w:tcW w:w="2084" w:type="dxa"/>
          </w:tcPr>
          <w:p w14:paraId="5842B696" w14:textId="33D35ADA" w:rsidR="00F56093" w:rsidRPr="00315FE7" w:rsidRDefault="00F56093" w:rsidP="008D44F8">
            <w:pPr>
              <w:pStyle w:val="TableText"/>
            </w:pPr>
            <w:r>
              <w:t>DN</w:t>
            </w:r>
          </w:p>
        </w:tc>
      </w:tr>
    </w:tbl>
    <w:p w14:paraId="154DF379" w14:textId="19232C6F" w:rsidR="00315FE7" w:rsidRDefault="00D51CC3" w:rsidP="008D44F8">
      <w:pPr>
        <w:pStyle w:val="3rdLevelHeadingNoTOC"/>
      </w:pPr>
      <w:r>
        <w:t>Document Location</w:t>
      </w:r>
      <w:r w:rsidR="00896C30">
        <w:tab/>
      </w:r>
    </w:p>
    <w:tbl>
      <w:tblPr>
        <w:tblStyle w:val="TableGrid"/>
        <w:tblW w:w="9355" w:type="dxa"/>
        <w:tblLook w:val="04A0" w:firstRow="1" w:lastRow="0" w:firstColumn="1" w:lastColumn="0" w:noHBand="0" w:noVBand="1"/>
      </w:tblPr>
      <w:tblGrid>
        <w:gridCol w:w="3415"/>
        <w:gridCol w:w="5940"/>
      </w:tblGrid>
      <w:tr w:rsidR="00A61419" w:rsidRPr="00315FE7" w14:paraId="13F2D1E6" w14:textId="77777777" w:rsidTr="00A61419">
        <w:tc>
          <w:tcPr>
            <w:tcW w:w="3415" w:type="dxa"/>
            <w:shd w:val="clear" w:color="auto" w:fill="DEE9F0" w:themeFill="accent6" w:themeFillTint="33"/>
          </w:tcPr>
          <w:p w14:paraId="749C6474" w14:textId="77777777" w:rsidR="00A61419" w:rsidRPr="00BF4A13" w:rsidRDefault="00A61419" w:rsidP="00A61419">
            <w:pPr>
              <w:pStyle w:val="TableTextHeading"/>
              <w:framePr w:wrap="auto"/>
            </w:pPr>
            <w:r>
              <w:t xml:space="preserve">File Name </w:t>
            </w:r>
          </w:p>
        </w:tc>
        <w:tc>
          <w:tcPr>
            <w:tcW w:w="5940" w:type="dxa"/>
            <w:shd w:val="clear" w:color="auto" w:fill="DEE9F0" w:themeFill="accent6" w:themeFillTint="33"/>
          </w:tcPr>
          <w:p w14:paraId="2EC69946" w14:textId="77777777" w:rsidR="00A61419" w:rsidRPr="00BF4A13" w:rsidRDefault="00A61419" w:rsidP="00A61419">
            <w:pPr>
              <w:pStyle w:val="TableTextHeading"/>
              <w:framePr w:wrap="auto"/>
            </w:pPr>
            <w:r>
              <w:t>Location</w:t>
            </w:r>
          </w:p>
        </w:tc>
      </w:tr>
      <w:tr w:rsidR="009F5517" w:rsidRPr="00315FE7" w14:paraId="455AF9AA" w14:textId="77777777" w:rsidTr="002C70DB">
        <w:trPr>
          <w:cantSplit/>
        </w:trPr>
        <w:tc>
          <w:tcPr>
            <w:tcW w:w="3415" w:type="dxa"/>
          </w:tcPr>
          <w:p w14:paraId="50BA1185" w14:textId="39E2B6AB" w:rsidR="009F5517" w:rsidRPr="00315FE7" w:rsidRDefault="009F5517" w:rsidP="008D44F8">
            <w:pPr>
              <w:pStyle w:val="TableText"/>
            </w:pPr>
          </w:p>
        </w:tc>
        <w:tc>
          <w:tcPr>
            <w:tcW w:w="5940" w:type="dxa"/>
          </w:tcPr>
          <w:p w14:paraId="0D3F02CC" w14:textId="4A6F2A73" w:rsidR="009F5517" w:rsidRPr="00315FE7" w:rsidRDefault="009F5517" w:rsidP="002C70DB">
            <w:pPr>
              <w:pStyle w:val="InstructionText"/>
            </w:pPr>
            <w:r>
              <w:t xml:space="preserve">[e.g., link to </w:t>
            </w:r>
            <w:r w:rsidR="00A37C04">
              <w:t>Team Site</w:t>
            </w:r>
            <w:r>
              <w:t>]</w:t>
            </w:r>
          </w:p>
        </w:tc>
      </w:tr>
      <w:tr w:rsidR="009F5517" w:rsidRPr="00315FE7" w14:paraId="1E91DC03" w14:textId="77777777" w:rsidTr="002C70DB">
        <w:trPr>
          <w:cantSplit/>
        </w:trPr>
        <w:tc>
          <w:tcPr>
            <w:tcW w:w="3415" w:type="dxa"/>
          </w:tcPr>
          <w:p w14:paraId="10284A4A" w14:textId="77777777" w:rsidR="009F5517" w:rsidRPr="00315FE7" w:rsidRDefault="009F5517" w:rsidP="008D44F8">
            <w:pPr>
              <w:pStyle w:val="TableText"/>
            </w:pPr>
          </w:p>
        </w:tc>
        <w:tc>
          <w:tcPr>
            <w:tcW w:w="5940" w:type="dxa"/>
          </w:tcPr>
          <w:p w14:paraId="74B6A982" w14:textId="0549FE6F" w:rsidR="009F5517" w:rsidRPr="00315FE7" w:rsidRDefault="009F5517" w:rsidP="008D44F8">
            <w:pPr>
              <w:pStyle w:val="TableText"/>
            </w:pPr>
          </w:p>
        </w:tc>
      </w:tr>
    </w:tbl>
    <w:p w14:paraId="5CB21543" w14:textId="77777777" w:rsidR="00315FE7" w:rsidRDefault="00315FE7" w:rsidP="008960CC"/>
    <w:p w14:paraId="36E691B1" w14:textId="78F2D0BF" w:rsidR="00D51CC3" w:rsidRDefault="00D51CC3" w:rsidP="008D44F8">
      <w:pPr>
        <w:pStyle w:val="3rdLevelHeadingNoTOC"/>
      </w:pPr>
      <w:r>
        <w:t>Revision History</w:t>
      </w:r>
      <w:r w:rsidR="002C70DB">
        <w:tab/>
      </w:r>
    </w:p>
    <w:tbl>
      <w:tblPr>
        <w:tblStyle w:val="TableGrid"/>
        <w:tblW w:w="0" w:type="auto"/>
        <w:tblLook w:val="04A0" w:firstRow="1" w:lastRow="0" w:firstColumn="1" w:lastColumn="0" w:noHBand="0" w:noVBand="1"/>
      </w:tblPr>
      <w:tblGrid>
        <w:gridCol w:w="843"/>
        <w:gridCol w:w="1280"/>
        <w:gridCol w:w="5180"/>
        <w:gridCol w:w="2047"/>
      </w:tblGrid>
      <w:tr w:rsidR="00A61419" w:rsidRPr="00315FE7" w14:paraId="50C6E870" w14:textId="77777777" w:rsidTr="00A61419">
        <w:tc>
          <w:tcPr>
            <w:tcW w:w="843" w:type="dxa"/>
            <w:shd w:val="clear" w:color="auto" w:fill="DEE9F0" w:themeFill="accent6" w:themeFillTint="33"/>
          </w:tcPr>
          <w:p w14:paraId="0EC1603F" w14:textId="77777777" w:rsidR="00A61419" w:rsidRPr="00BF4A13" w:rsidRDefault="00A61419" w:rsidP="00A61419">
            <w:pPr>
              <w:pStyle w:val="TableTextHeading"/>
              <w:framePr w:wrap="auto"/>
            </w:pPr>
            <w:r>
              <w:t>Version</w:t>
            </w:r>
          </w:p>
        </w:tc>
        <w:tc>
          <w:tcPr>
            <w:tcW w:w="1280" w:type="dxa"/>
            <w:shd w:val="clear" w:color="auto" w:fill="DEE9F0" w:themeFill="accent6" w:themeFillTint="33"/>
          </w:tcPr>
          <w:p w14:paraId="2B960FD4" w14:textId="77777777" w:rsidR="00A61419" w:rsidRPr="00BF4A13" w:rsidRDefault="00A61419" w:rsidP="00A61419">
            <w:pPr>
              <w:pStyle w:val="TableTextHeading"/>
              <w:framePr w:wrap="auto"/>
            </w:pPr>
            <w:r>
              <w:t>Date</w:t>
            </w:r>
          </w:p>
        </w:tc>
        <w:tc>
          <w:tcPr>
            <w:tcW w:w="5180" w:type="dxa"/>
            <w:shd w:val="clear" w:color="auto" w:fill="DEE9F0" w:themeFill="accent6" w:themeFillTint="33"/>
          </w:tcPr>
          <w:p w14:paraId="36EA01AC" w14:textId="77777777" w:rsidR="00A61419" w:rsidRPr="00BF4A13" w:rsidRDefault="00A61419" w:rsidP="00A61419">
            <w:pPr>
              <w:pStyle w:val="TableTextHeading"/>
              <w:framePr w:wrap="auto"/>
            </w:pPr>
            <w:r w:rsidRPr="00BF4A13">
              <w:t>Summary of Changes</w:t>
            </w:r>
          </w:p>
        </w:tc>
        <w:tc>
          <w:tcPr>
            <w:tcW w:w="2047" w:type="dxa"/>
            <w:shd w:val="clear" w:color="auto" w:fill="DEE9F0" w:themeFill="accent6" w:themeFillTint="33"/>
          </w:tcPr>
          <w:p w14:paraId="4A4EEC2A" w14:textId="77777777" w:rsidR="00A61419" w:rsidRPr="00BF4A13" w:rsidRDefault="00A61419" w:rsidP="00A61419">
            <w:pPr>
              <w:pStyle w:val="TableTextHeading"/>
              <w:framePr w:wrap="auto"/>
            </w:pPr>
            <w:r w:rsidRPr="00BF4A13">
              <w:t>Author</w:t>
            </w:r>
          </w:p>
        </w:tc>
      </w:tr>
      <w:tr w:rsidR="0072331F" w:rsidRPr="00315FE7" w14:paraId="27B00E9F" w14:textId="77777777" w:rsidTr="00555A39">
        <w:trPr>
          <w:cantSplit/>
        </w:trPr>
        <w:tc>
          <w:tcPr>
            <w:tcW w:w="843" w:type="dxa"/>
          </w:tcPr>
          <w:p w14:paraId="77FAC387" w14:textId="566CC4E0" w:rsidR="0072331F" w:rsidRPr="00315FE7" w:rsidRDefault="0072331F" w:rsidP="008D44F8">
            <w:pPr>
              <w:pStyle w:val="TableText"/>
            </w:pPr>
          </w:p>
        </w:tc>
        <w:tc>
          <w:tcPr>
            <w:tcW w:w="1280" w:type="dxa"/>
          </w:tcPr>
          <w:p w14:paraId="6A2C1A56" w14:textId="2E10D29E" w:rsidR="0072331F" w:rsidRPr="00315FE7" w:rsidRDefault="0072331F" w:rsidP="008D44F8">
            <w:pPr>
              <w:pStyle w:val="TableText"/>
            </w:pPr>
          </w:p>
        </w:tc>
        <w:tc>
          <w:tcPr>
            <w:tcW w:w="5180" w:type="dxa"/>
          </w:tcPr>
          <w:p w14:paraId="38FB3EAB" w14:textId="1B4B2D2D" w:rsidR="00786384" w:rsidRPr="00315FE7" w:rsidRDefault="00786384" w:rsidP="008D44F8">
            <w:pPr>
              <w:pStyle w:val="TableBullet"/>
              <w:framePr w:wrap="around"/>
            </w:pPr>
          </w:p>
        </w:tc>
        <w:tc>
          <w:tcPr>
            <w:tcW w:w="2047" w:type="dxa"/>
          </w:tcPr>
          <w:p w14:paraId="199FEF67" w14:textId="5B557568" w:rsidR="0072331F" w:rsidRPr="00315FE7" w:rsidRDefault="0072331F" w:rsidP="008D44F8">
            <w:pPr>
              <w:pStyle w:val="TableText"/>
            </w:pPr>
          </w:p>
        </w:tc>
      </w:tr>
      <w:tr w:rsidR="00D51CC3" w:rsidRPr="00315FE7" w14:paraId="5ED6114D" w14:textId="77777777" w:rsidTr="00555A39">
        <w:trPr>
          <w:cantSplit/>
        </w:trPr>
        <w:tc>
          <w:tcPr>
            <w:tcW w:w="843" w:type="dxa"/>
          </w:tcPr>
          <w:p w14:paraId="4511A25C" w14:textId="77777777" w:rsidR="00D51CC3" w:rsidRPr="00315FE7" w:rsidRDefault="00D51CC3" w:rsidP="008D44F8">
            <w:pPr>
              <w:pStyle w:val="TableText"/>
            </w:pPr>
          </w:p>
        </w:tc>
        <w:tc>
          <w:tcPr>
            <w:tcW w:w="1280" w:type="dxa"/>
          </w:tcPr>
          <w:p w14:paraId="508E8D4B" w14:textId="77777777" w:rsidR="00D51CC3" w:rsidRPr="00315FE7" w:rsidRDefault="00D51CC3" w:rsidP="008D44F8">
            <w:pPr>
              <w:pStyle w:val="TableText"/>
            </w:pPr>
          </w:p>
        </w:tc>
        <w:tc>
          <w:tcPr>
            <w:tcW w:w="5180" w:type="dxa"/>
          </w:tcPr>
          <w:p w14:paraId="07CF6957" w14:textId="77777777" w:rsidR="00D51CC3" w:rsidRPr="00315FE7" w:rsidRDefault="00D51CC3" w:rsidP="008D44F8">
            <w:pPr>
              <w:pStyle w:val="TableText"/>
            </w:pPr>
          </w:p>
        </w:tc>
        <w:tc>
          <w:tcPr>
            <w:tcW w:w="2047" w:type="dxa"/>
          </w:tcPr>
          <w:p w14:paraId="3B08E215" w14:textId="77777777" w:rsidR="00D51CC3" w:rsidRPr="00315FE7" w:rsidRDefault="00D51CC3" w:rsidP="008D44F8">
            <w:pPr>
              <w:pStyle w:val="TableText"/>
            </w:pPr>
          </w:p>
        </w:tc>
      </w:tr>
      <w:tr w:rsidR="00D51CC3" w:rsidRPr="00315FE7" w14:paraId="584B2C4C" w14:textId="77777777" w:rsidTr="00555A39">
        <w:trPr>
          <w:cantSplit/>
        </w:trPr>
        <w:tc>
          <w:tcPr>
            <w:tcW w:w="843" w:type="dxa"/>
          </w:tcPr>
          <w:p w14:paraId="5562905C" w14:textId="77777777" w:rsidR="00D51CC3" w:rsidRPr="00315FE7" w:rsidRDefault="00D51CC3" w:rsidP="008D44F8">
            <w:pPr>
              <w:pStyle w:val="TableText"/>
            </w:pPr>
          </w:p>
        </w:tc>
        <w:tc>
          <w:tcPr>
            <w:tcW w:w="1280" w:type="dxa"/>
          </w:tcPr>
          <w:p w14:paraId="41490E03" w14:textId="77777777" w:rsidR="00D51CC3" w:rsidRPr="00315FE7" w:rsidRDefault="00D51CC3" w:rsidP="008D44F8">
            <w:pPr>
              <w:pStyle w:val="TableText"/>
            </w:pPr>
          </w:p>
        </w:tc>
        <w:tc>
          <w:tcPr>
            <w:tcW w:w="5180" w:type="dxa"/>
          </w:tcPr>
          <w:p w14:paraId="2AAB54D8" w14:textId="77777777" w:rsidR="00D51CC3" w:rsidRPr="00315FE7" w:rsidRDefault="00D51CC3" w:rsidP="008D44F8">
            <w:pPr>
              <w:pStyle w:val="TableText"/>
            </w:pPr>
          </w:p>
        </w:tc>
        <w:tc>
          <w:tcPr>
            <w:tcW w:w="2047" w:type="dxa"/>
          </w:tcPr>
          <w:p w14:paraId="09E2AE73" w14:textId="77777777" w:rsidR="00D51CC3" w:rsidRPr="00315FE7" w:rsidRDefault="00D51CC3" w:rsidP="008D44F8">
            <w:pPr>
              <w:pStyle w:val="TableText"/>
            </w:pPr>
          </w:p>
        </w:tc>
      </w:tr>
      <w:tr w:rsidR="00D51CC3" w:rsidRPr="00315FE7" w14:paraId="3303BF63" w14:textId="77777777" w:rsidTr="00555A39">
        <w:trPr>
          <w:cantSplit/>
        </w:trPr>
        <w:tc>
          <w:tcPr>
            <w:tcW w:w="843" w:type="dxa"/>
          </w:tcPr>
          <w:p w14:paraId="56EF3421" w14:textId="77777777" w:rsidR="00D51CC3" w:rsidRPr="00315FE7" w:rsidRDefault="00D51CC3" w:rsidP="008D44F8">
            <w:pPr>
              <w:pStyle w:val="TableText"/>
            </w:pPr>
          </w:p>
        </w:tc>
        <w:tc>
          <w:tcPr>
            <w:tcW w:w="1280" w:type="dxa"/>
          </w:tcPr>
          <w:p w14:paraId="31AFABA2" w14:textId="77777777" w:rsidR="00D51CC3" w:rsidRPr="00315FE7" w:rsidRDefault="00D51CC3" w:rsidP="008D44F8">
            <w:pPr>
              <w:pStyle w:val="TableText"/>
            </w:pPr>
          </w:p>
        </w:tc>
        <w:tc>
          <w:tcPr>
            <w:tcW w:w="5180" w:type="dxa"/>
          </w:tcPr>
          <w:p w14:paraId="3B5830EE" w14:textId="77777777" w:rsidR="00D51CC3" w:rsidRPr="00315FE7" w:rsidRDefault="00D51CC3" w:rsidP="008D44F8">
            <w:pPr>
              <w:pStyle w:val="TableText"/>
            </w:pPr>
          </w:p>
        </w:tc>
        <w:tc>
          <w:tcPr>
            <w:tcW w:w="2047" w:type="dxa"/>
          </w:tcPr>
          <w:p w14:paraId="4159F473" w14:textId="77777777" w:rsidR="00D51CC3" w:rsidRPr="00315FE7" w:rsidRDefault="00D51CC3" w:rsidP="008D44F8">
            <w:pPr>
              <w:pStyle w:val="TableText"/>
            </w:pPr>
          </w:p>
        </w:tc>
      </w:tr>
    </w:tbl>
    <w:p w14:paraId="744C40D8" w14:textId="77777777" w:rsidR="00555A39" w:rsidRDefault="00555A39" w:rsidP="00555A39"/>
    <w:p w14:paraId="2C609C46" w14:textId="77777777" w:rsidR="00555A39" w:rsidRDefault="00555A39" w:rsidP="00555A39">
      <w:pPr>
        <w:pStyle w:val="NoSpacing"/>
        <w:framePr w:w="9400" w:hSpace="187" w:wrap="around" w:vAnchor="page" w:hAnchor="page" w:x="1429" w:y="12848"/>
        <w:tabs>
          <w:tab w:val="left" w:pos="1530"/>
          <w:tab w:val="right" w:pos="9360"/>
        </w:tabs>
        <w:suppressOverlap/>
      </w:pPr>
      <w:r>
        <w:tab/>
      </w:r>
      <w:r>
        <w:tab/>
      </w:r>
      <w:r>
        <w:tab/>
      </w:r>
      <w:r>
        <w:tab/>
        <w:t xml:space="preserve"> </w:t>
      </w:r>
      <w:r>
        <w:rPr>
          <w:noProof/>
        </w:rPr>
        <w:drawing>
          <wp:inline distT="0" distB="0" distL="0" distR="0" wp14:anchorId="0C87185D" wp14:editId="35BE7197">
            <wp:extent cx="1638300" cy="629549"/>
            <wp:effectExtent l="0" t="0" r="0" b="0"/>
            <wp:docPr id="3" name="Picture 3" descr="This document is based on a report template created by IAG Consulting, a professional services firm providing business analysis, requirements definition and management, project, program portfolio management and business architecture advisory services and support. Use of the template is provided under the Creative Commons Attribution License. You are free to share and reasonably adapt the template as long as this attribution statement remains. While reasonable care and skill has been taken in the creation of the template, IAG does not warrant and excludes all liability (whether arising in contract, tort or otherwise) for the accuracy, completeness, or suitability of the template and your use of 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1638300" cy="629549"/>
                    </a:xfrm>
                    <a:prstGeom prst="rect">
                      <a:avLst/>
                    </a:prstGeom>
                  </pic:spPr>
                </pic:pic>
              </a:graphicData>
            </a:graphic>
          </wp:inline>
        </w:drawing>
      </w:r>
    </w:p>
    <w:p w14:paraId="785FC149" w14:textId="77777777" w:rsidR="00555A39" w:rsidRDefault="00555A39" w:rsidP="00555A39">
      <w:pPr>
        <w:pStyle w:val="InstructionText"/>
      </w:pPr>
      <w:r w:rsidRPr="00FA04E1">
        <w:t xml:space="preserve">This document is based on a report template created by IAG Consulting, a professional services firm providing business analysis, requirements definition and management, project, program portfolio management and business architecture advisory services and support. Use of the template is provided under the Creative Commons Attribution License. </w:t>
      </w:r>
      <w:r>
        <w:t>Authors are</w:t>
      </w:r>
      <w:r w:rsidRPr="00FA04E1">
        <w:t xml:space="preserve"> free to share and reasonably adapt the template as long as this attribution statement remains. While reasonable care and skill has been taken in the creation of the template, IAG does not warrant and excludes all liability (whether arising in contract, tort or otherwise) for the accuracy, completeness, or suitability of the template and your use of it. </w:t>
      </w:r>
      <w:r>
        <w:br w:type="page"/>
      </w:r>
    </w:p>
    <w:p w14:paraId="667ED058" w14:textId="77777777" w:rsidR="00C3563B" w:rsidRPr="00F62DCC" w:rsidRDefault="00315FE7" w:rsidP="002B6E85">
      <w:pPr>
        <w:pStyle w:val="Title"/>
      </w:pPr>
      <w:r w:rsidRPr="00F62DCC">
        <w:lastRenderedPageBreak/>
        <w:t>Table of Contents</w:t>
      </w:r>
    </w:p>
    <w:p w14:paraId="0D203C11" w14:textId="1B0C199E" w:rsidR="0032360F" w:rsidRDefault="00F62DCC">
      <w:pPr>
        <w:pStyle w:val="TOC1"/>
        <w:tabs>
          <w:tab w:val="right" w:leader="dot" w:pos="9350"/>
        </w:tabs>
        <w:rPr>
          <w:rFonts w:asciiTheme="minorHAnsi" w:hAnsiTheme="minorHAnsi"/>
          <w:noProof/>
          <w:sz w:val="22"/>
          <w:szCs w:val="22"/>
          <w:lang w:val="en-CA" w:eastAsia="en-CA"/>
        </w:rPr>
      </w:pPr>
      <w:r>
        <w:fldChar w:fldCharType="begin"/>
      </w:r>
      <w:r>
        <w:instrText xml:space="preserve"> TOC \o "1-2" \h \z \u </w:instrText>
      </w:r>
      <w:r>
        <w:fldChar w:fldCharType="separate"/>
      </w:r>
      <w:hyperlink w:anchor="_Toc8894633" w:history="1">
        <w:r w:rsidR="0032360F" w:rsidRPr="00CD4487">
          <w:rPr>
            <w:rStyle w:val="Hyperlink"/>
            <w:noProof/>
          </w:rPr>
          <w:t>Introduction</w:t>
        </w:r>
        <w:r w:rsidR="0032360F">
          <w:rPr>
            <w:noProof/>
            <w:webHidden/>
          </w:rPr>
          <w:tab/>
        </w:r>
        <w:r w:rsidR="0032360F">
          <w:rPr>
            <w:noProof/>
            <w:webHidden/>
          </w:rPr>
          <w:fldChar w:fldCharType="begin"/>
        </w:r>
        <w:r w:rsidR="0032360F">
          <w:rPr>
            <w:noProof/>
            <w:webHidden/>
          </w:rPr>
          <w:instrText xml:space="preserve"> PAGEREF _Toc8894633 \h </w:instrText>
        </w:r>
        <w:r w:rsidR="0032360F">
          <w:rPr>
            <w:noProof/>
            <w:webHidden/>
          </w:rPr>
        </w:r>
        <w:r w:rsidR="0032360F">
          <w:rPr>
            <w:noProof/>
            <w:webHidden/>
          </w:rPr>
          <w:fldChar w:fldCharType="separate"/>
        </w:r>
        <w:r w:rsidR="0032360F">
          <w:rPr>
            <w:noProof/>
            <w:webHidden/>
          </w:rPr>
          <w:t>4</w:t>
        </w:r>
        <w:r w:rsidR="0032360F">
          <w:rPr>
            <w:noProof/>
            <w:webHidden/>
          </w:rPr>
          <w:fldChar w:fldCharType="end"/>
        </w:r>
      </w:hyperlink>
    </w:p>
    <w:p w14:paraId="28AD08F5" w14:textId="18E9C7BC" w:rsidR="0032360F" w:rsidRDefault="00643487">
      <w:pPr>
        <w:pStyle w:val="TOC1"/>
        <w:tabs>
          <w:tab w:val="right" w:leader="dot" w:pos="9350"/>
        </w:tabs>
        <w:rPr>
          <w:rFonts w:asciiTheme="minorHAnsi" w:hAnsiTheme="minorHAnsi"/>
          <w:noProof/>
          <w:sz w:val="22"/>
          <w:szCs w:val="22"/>
          <w:lang w:val="en-CA" w:eastAsia="en-CA"/>
        </w:rPr>
      </w:pPr>
      <w:hyperlink w:anchor="_Toc8894634" w:history="1">
        <w:r w:rsidR="0032360F" w:rsidRPr="00CD4487">
          <w:rPr>
            <w:rStyle w:val="Hyperlink"/>
            <w:noProof/>
          </w:rPr>
          <w:t>Use Case</w:t>
        </w:r>
        <w:r w:rsidR="0032360F">
          <w:rPr>
            <w:noProof/>
            <w:webHidden/>
          </w:rPr>
          <w:tab/>
        </w:r>
        <w:r w:rsidR="0032360F">
          <w:rPr>
            <w:noProof/>
            <w:webHidden/>
          </w:rPr>
          <w:fldChar w:fldCharType="begin"/>
        </w:r>
        <w:r w:rsidR="0032360F">
          <w:rPr>
            <w:noProof/>
            <w:webHidden/>
          </w:rPr>
          <w:instrText xml:space="preserve"> PAGEREF _Toc8894634 \h </w:instrText>
        </w:r>
        <w:r w:rsidR="0032360F">
          <w:rPr>
            <w:noProof/>
            <w:webHidden/>
          </w:rPr>
        </w:r>
        <w:r w:rsidR="0032360F">
          <w:rPr>
            <w:noProof/>
            <w:webHidden/>
          </w:rPr>
          <w:fldChar w:fldCharType="separate"/>
        </w:r>
        <w:r w:rsidR="0032360F">
          <w:rPr>
            <w:noProof/>
            <w:webHidden/>
          </w:rPr>
          <w:t>5</w:t>
        </w:r>
        <w:r w:rsidR="0032360F">
          <w:rPr>
            <w:noProof/>
            <w:webHidden/>
          </w:rPr>
          <w:fldChar w:fldCharType="end"/>
        </w:r>
      </w:hyperlink>
    </w:p>
    <w:p w14:paraId="113D5C00" w14:textId="23FB4194" w:rsidR="0032360F" w:rsidRDefault="00643487">
      <w:pPr>
        <w:pStyle w:val="TOC1"/>
        <w:tabs>
          <w:tab w:val="right" w:leader="dot" w:pos="9350"/>
        </w:tabs>
        <w:rPr>
          <w:rFonts w:asciiTheme="minorHAnsi" w:hAnsiTheme="minorHAnsi"/>
          <w:noProof/>
          <w:sz w:val="22"/>
          <w:szCs w:val="22"/>
          <w:lang w:val="en-CA" w:eastAsia="en-CA"/>
        </w:rPr>
      </w:pPr>
      <w:hyperlink w:anchor="_Toc8894635" w:history="1">
        <w:r w:rsidR="0032360F" w:rsidRPr="00CD4487">
          <w:rPr>
            <w:rStyle w:val="Hyperlink"/>
            <w:noProof/>
          </w:rPr>
          <w:t>Complimentary Models</w:t>
        </w:r>
        <w:r w:rsidR="0032360F">
          <w:rPr>
            <w:noProof/>
            <w:webHidden/>
          </w:rPr>
          <w:tab/>
        </w:r>
        <w:r w:rsidR="0032360F">
          <w:rPr>
            <w:noProof/>
            <w:webHidden/>
          </w:rPr>
          <w:fldChar w:fldCharType="begin"/>
        </w:r>
        <w:r w:rsidR="0032360F">
          <w:rPr>
            <w:noProof/>
            <w:webHidden/>
          </w:rPr>
          <w:instrText xml:space="preserve"> PAGEREF _Toc8894635 \h </w:instrText>
        </w:r>
        <w:r w:rsidR="0032360F">
          <w:rPr>
            <w:noProof/>
            <w:webHidden/>
          </w:rPr>
        </w:r>
        <w:r w:rsidR="0032360F">
          <w:rPr>
            <w:noProof/>
            <w:webHidden/>
          </w:rPr>
          <w:fldChar w:fldCharType="separate"/>
        </w:r>
        <w:r w:rsidR="0032360F">
          <w:rPr>
            <w:noProof/>
            <w:webHidden/>
          </w:rPr>
          <w:t>9</w:t>
        </w:r>
        <w:r w:rsidR="0032360F">
          <w:rPr>
            <w:noProof/>
            <w:webHidden/>
          </w:rPr>
          <w:fldChar w:fldCharType="end"/>
        </w:r>
      </w:hyperlink>
    </w:p>
    <w:p w14:paraId="79FF19EE" w14:textId="1E9F7B17" w:rsidR="0032360F" w:rsidRDefault="00643487">
      <w:pPr>
        <w:pStyle w:val="TOC1"/>
        <w:tabs>
          <w:tab w:val="right" w:leader="dot" w:pos="9350"/>
        </w:tabs>
        <w:rPr>
          <w:rFonts w:asciiTheme="minorHAnsi" w:hAnsiTheme="minorHAnsi"/>
          <w:noProof/>
          <w:sz w:val="22"/>
          <w:szCs w:val="22"/>
          <w:lang w:val="en-CA" w:eastAsia="en-CA"/>
        </w:rPr>
      </w:pPr>
      <w:hyperlink w:anchor="_Toc8894636" w:history="1">
        <w:r w:rsidR="0032360F" w:rsidRPr="00CD4487">
          <w:rPr>
            <w:rStyle w:val="Hyperlink"/>
            <w:noProof/>
          </w:rPr>
          <w:t>Appendices</w:t>
        </w:r>
        <w:r w:rsidR="0032360F">
          <w:rPr>
            <w:noProof/>
            <w:webHidden/>
          </w:rPr>
          <w:tab/>
        </w:r>
        <w:r w:rsidR="0032360F">
          <w:rPr>
            <w:noProof/>
            <w:webHidden/>
          </w:rPr>
          <w:fldChar w:fldCharType="begin"/>
        </w:r>
        <w:r w:rsidR="0032360F">
          <w:rPr>
            <w:noProof/>
            <w:webHidden/>
          </w:rPr>
          <w:instrText xml:space="preserve"> PAGEREF _Toc8894636 \h </w:instrText>
        </w:r>
        <w:r w:rsidR="0032360F">
          <w:rPr>
            <w:noProof/>
            <w:webHidden/>
          </w:rPr>
        </w:r>
        <w:r w:rsidR="0032360F">
          <w:rPr>
            <w:noProof/>
            <w:webHidden/>
          </w:rPr>
          <w:fldChar w:fldCharType="separate"/>
        </w:r>
        <w:r w:rsidR="0032360F">
          <w:rPr>
            <w:noProof/>
            <w:webHidden/>
          </w:rPr>
          <w:t>11</w:t>
        </w:r>
        <w:r w:rsidR="0032360F">
          <w:rPr>
            <w:noProof/>
            <w:webHidden/>
          </w:rPr>
          <w:fldChar w:fldCharType="end"/>
        </w:r>
      </w:hyperlink>
    </w:p>
    <w:p w14:paraId="64785C9E" w14:textId="781307D4" w:rsidR="002B6E85" w:rsidRPr="002B6E85" w:rsidRDefault="00F62DCC" w:rsidP="002B6E85">
      <w:pPr>
        <w:pStyle w:val="Title"/>
      </w:pPr>
      <w:r>
        <w:rPr>
          <w:rFonts w:eastAsiaTheme="minorEastAsia" w:cstheme="minorBidi"/>
        </w:rPr>
        <w:lastRenderedPageBreak/>
        <w:fldChar w:fldCharType="end"/>
      </w:r>
      <w:r w:rsidR="002B6E85" w:rsidRPr="002B6E85">
        <w:t xml:space="preserve"> Table of Figures</w:t>
      </w:r>
    </w:p>
    <w:p w14:paraId="30A5A4CC" w14:textId="7918A4E7" w:rsidR="0032360F" w:rsidRDefault="002B6E85">
      <w:pPr>
        <w:pStyle w:val="TableofFigures"/>
        <w:rPr>
          <w:rFonts w:eastAsiaTheme="minorEastAsia" w:cstheme="minorBidi"/>
          <w:noProof/>
          <w:sz w:val="22"/>
          <w:szCs w:val="22"/>
          <w:lang w:val="en-CA" w:eastAsia="en-CA"/>
        </w:rPr>
      </w:pPr>
      <w:r w:rsidRPr="00C56257">
        <w:rPr>
          <w:rFonts w:ascii="Arial" w:hAnsi="Arial"/>
        </w:rPr>
        <w:fldChar w:fldCharType="begin"/>
      </w:r>
      <w:r w:rsidRPr="00C56257">
        <w:instrText xml:space="preserve"> TOC \h \z \c "Figure" </w:instrText>
      </w:r>
      <w:r w:rsidRPr="00C56257">
        <w:rPr>
          <w:rFonts w:ascii="Arial" w:hAnsi="Arial"/>
        </w:rPr>
        <w:fldChar w:fldCharType="separate"/>
      </w:r>
      <w:hyperlink w:anchor="_Toc8894641" w:history="1">
        <w:r w:rsidR="0032360F" w:rsidRPr="00867F47">
          <w:rPr>
            <w:rStyle w:val="Hyperlink"/>
            <w:noProof/>
          </w:rPr>
          <w:t>Figure 1: Use Case Diagram</w:t>
        </w:r>
        <w:r w:rsidR="0032360F">
          <w:rPr>
            <w:noProof/>
            <w:webHidden/>
          </w:rPr>
          <w:tab/>
        </w:r>
        <w:r w:rsidR="0032360F">
          <w:rPr>
            <w:noProof/>
            <w:webHidden/>
          </w:rPr>
          <w:fldChar w:fldCharType="begin"/>
        </w:r>
        <w:r w:rsidR="0032360F">
          <w:rPr>
            <w:noProof/>
            <w:webHidden/>
          </w:rPr>
          <w:instrText xml:space="preserve"> PAGEREF _Toc8894641 \h </w:instrText>
        </w:r>
        <w:r w:rsidR="0032360F">
          <w:rPr>
            <w:noProof/>
            <w:webHidden/>
          </w:rPr>
        </w:r>
        <w:r w:rsidR="0032360F">
          <w:rPr>
            <w:noProof/>
            <w:webHidden/>
          </w:rPr>
          <w:fldChar w:fldCharType="separate"/>
        </w:r>
        <w:r w:rsidR="0032360F">
          <w:rPr>
            <w:noProof/>
            <w:webHidden/>
          </w:rPr>
          <w:t>5</w:t>
        </w:r>
        <w:r w:rsidR="0032360F">
          <w:rPr>
            <w:noProof/>
            <w:webHidden/>
          </w:rPr>
          <w:fldChar w:fldCharType="end"/>
        </w:r>
      </w:hyperlink>
    </w:p>
    <w:p w14:paraId="5DB0051E" w14:textId="029F3B0F" w:rsidR="0032360F" w:rsidRDefault="00643487">
      <w:pPr>
        <w:pStyle w:val="TableofFigures"/>
        <w:rPr>
          <w:rFonts w:eastAsiaTheme="minorEastAsia" w:cstheme="minorBidi"/>
          <w:noProof/>
          <w:sz w:val="22"/>
          <w:szCs w:val="22"/>
          <w:lang w:val="en-CA" w:eastAsia="en-CA"/>
        </w:rPr>
      </w:pPr>
      <w:hyperlink w:anchor="_Toc8894642" w:history="1">
        <w:r w:rsidR="0032360F" w:rsidRPr="00867F47">
          <w:rPr>
            <w:rStyle w:val="Hyperlink"/>
            <w:noProof/>
          </w:rPr>
          <w:t>Figure 2: Data Flow Diagram - Use Case Name 1</w:t>
        </w:r>
        <w:r w:rsidR="0032360F">
          <w:rPr>
            <w:noProof/>
            <w:webHidden/>
          </w:rPr>
          <w:tab/>
        </w:r>
        <w:r w:rsidR="0032360F">
          <w:rPr>
            <w:noProof/>
            <w:webHidden/>
          </w:rPr>
          <w:fldChar w:fldCharType="begin"/>
        </w:r>
        <w:r w:rsidR="0032360F">
          <w:rPr>
            <w:noProof/>
            <w:webHidden/>
          </w:rPr>
          <w:instrText xml:space="preserve"> PAGEREF _Toc8894642 \h </w:instrText>
        </w:r>
        <w:r w:rsidR="0032360F">
          <w:rPr>
            <w:noProof/>
            <w:webHidden/>
          </w:rPr>
        </w:r>
        <w:r w:rsidR="0032360F">
          <w:rPr>
            <w:noProof/>
            <w:webHidden/>
          </w:rPr>
          <w:fldChar w:fldCharType="separate"/>
        </w:r>
        <w:r w:rsidR="0032360F">
          <w:rPr>
            <w:noProof/>
            <w:webHidden/>
          </w:rPr>
          <w:t>6</w:t>
        </w:r>
        <w:r w:rsidR="0032360F">
          <w:rPr>
            <w:noProof/>
            <w:webHidden/>
          </w:rPr>
          <w:fldChar w:fldCharType="end"/>
        </w:r>
      </w:hyperlink>
    </w:p>
    <w:p w14:paraId="44C13607" w14:textId="0708A197" w:rsidR="0032360F" w:rsidRDefault="00643487">
      <w:pPr>
        <w:pStyle w:val="TableofFigures"/>
        <w:rPr>
          <w:rFonts w:eastAsiaTheme="minorEastAsia" w:cstheme="minorBidi"/>
          <w:noProof/>
          <w:sz w:val="22"/>
          <w:szCs w:val="22"/>
          <w:lang w:val="en-CA" w:eastAsia="en-CA"/>
        </w:rPr>
      </w:pPr>
      <w:hyperlink w:anchor="_Toc8894643" w:history="1">
        <w:r w:rsidR="0032360F" w:rsidRPr="00867F47">
          <w:rPr>
            <w:rStyle w:val="Hyperlink"/>
            <w:noProof/>
          </w:rPr>
          <w:t>Figure 3: Overall Process Map</w:t>
        </w:r>
        <w:r w:rsidR="0032360F">
          <w:rPr>
            <w:noProof/>
            <w:webHidden/>
          </w:rPr>
          <w:tab/>
        </w:r>
        <w:r w:rsidR="0032360F">
          <w:rPr>
            <w:noProof/>
            <w:webHidden/>
          </w:rPr>
          <w:fldChar w:fldCharType="begin"/>
        </w:r>
        <w:r w:rsidR="0032360F">
          <w:rPr>
            <w:noProof/>
            <w:webHidden/>
          </w:rPr>
          <w:instrText xml:space="preserve"> PAGEREF _Toc8894643 \h </w:instrText>
        </w:r>
        <w:r w:rsidR="0032360F">
          <w:rPr>
            <w:noProof/>
            <w:webHidden/>
          </w:rPr>
        </w:r>
        <w:r w:rsidR="0032360F">
          <w:rPr>
            <w:noProof/>
            <w:webHidden/>
          </w:rPr>
          <w:fldChar w:fldCharType="separate"/>
        </w:r>
        <w:r w:rsidR="0032360F">
          <w:rPr>
            <w:noProof/>
            <w:webHidden/>
          </w:rPr>
          <w:t>9</w:t>
        </w:r>
        <w:r w:rsidR="0032360F">
          <w:rPr>
            <w:noProof/>
            <w:webHidden/>
          </w:rPr>
          <w:fldChar w:fldCharType="end"/>
        </w:r>
      </w:hyperlink>
    </w:p>
    <w:p w14:paraId="4342741F" w14:textId="45FCFE4F" w:rsidR="0032360F" w:rsidRDefault="00643487">
      <w:pPr>
        <w:pStyle w:val="TableofFigures"/>
        <w:rPr>
          <w:rFonts w:eastAsiaTheme="minorEastAsia" w:cstheme="minorBidi"/>
          <w:noProof/>
          <w:sz w:val="22"/>
          <w:szCs w:val="22"/>
          <w:lang w:val="en-CA" w:eastAsia="en-CA"/>
        </w:rPr>
      </w:pPr>
      <w:hyperlink w:anchor="_Toc8894644" w:history="1">
        <w:r w:rsidR="0032360F" w:rsidRPr="00867F47">
          <w:rPr>
            <w:rStyle w:val="Hyperlink"/>
            <w:noProof/>
          </w:rPr>
          <w:t>Figure 4: Process Diagram – Process/Activity Level</w:t>
        </w:r>
        <w:r w:rsidR="0032360F">
          <w:rPr>
            <w:noProof/>
            <w:webHidden/>
          </w:rPr>
          <w:tab/>
        </w:r>
        <w:r w:rsidR="0032360F">
          <w:rPr>
            <w:noProof/>
            <w:webHidden/>
          </w:rPr>
          <w:fldChar w:fldCharType="begin"/>
        </w:r>
        <w:r w:rsidR="0032360F">
          <w:rPr>
            <w:noProof/>
            <w:webHidden/>
          </w:rPr>
          <w:instrText xml:space="preserve"> PAGEREF _Toc8894644 \h </w:instrText>
        </w:r>
        <w:r w:rsidR="0032360F">
          <w:rPr>
            <w:noProof/>
            <w:webHidden/>
          </w:rPr>
        </w:r>
        <w:r w:rsidR="0032360F">
          <w:rPr>
            <w:noProof/>
            <w:webHidden/>
          </w:rPr>
          <w:fldChar w:fldCharType="separate"/>
        </w:r>
        <w:r w:rsidR="0032360F">
          <w:rPr>
            <w:noProof/>
            <w:webHidden/>
          </w:rPr>
          <w:t>10</w:t>
        </w:r>
        <w:r w:rsidR="0032360F">
          <w:rPr>
            <w:noProof/>
            <w:webHidden/>
          </w:rPr>
          <w:fldChar w:fldCharType="end"/>
        </w:r>
      </w:hyperlink>
    </w:p>
    <w:p w14:paraId="4021A550" w14:textId="55EE43A3" w:rsidR="00315FE7" w:rsidRDefault="002B6E85" w:rsidP="002B6E85">
      <w:r w:rsidRPr="00C56257">
        <w:fldChar w:fldCharType="end"/>
      </w:r>
    </w:p>
    <w:p w14:paraId="65CFBB29" w14:textId="77777777" w:rsidR="00315FE7" w:rsidRDefault="004E4EF8" w:rsidP="00514768">
      <w:pPr>
        <w:pStyle w:val="Heading1"/>
      </w:pPr>
      <w:bookmarkStart w:id="0" w:name="_Toc497922661"/>
      <w:bookmarkStart w:id="1" w:name="_Toc8894633"/>
      <w:bookmarkStart w:id="2" w:name="_Hlk504646629"/>
      <w:r>
        <w:lastRenderedPageBreak/>
        <w:t>Introduction</w:t>
      </w:r>
      <w:bookmarkEnd w:id="0"/>
      <w:bookmarkEnd w:id="1"/>
    </w:p>
    <w:p w14:paraId="7DC40723" w14:textId="77777777" w:rsidR="008929D6" w:rsidRPr="00C56257" w:rsidRDefault="008929D6" w:rsidP="00015CCC">
      <w:pPr>
        <w:pStyle w:val="Heading3"/>
      </w:pPr>
      <w:r w:rsidRPr="00C56257">
        <w:t>Purpose of this Document</w:t>
      </w:r>
    </w:p>
    <w:p w14:paraId="6452C21F" w14:textId="77777777" w:rsidR="008929D6" w:rsidRPr="00C56257" w:rsidRDefault="008929D6" w:rsidP="008929D6">
      <w:pPr>
        <w:pStyle w:val="InstructionText"/>
      </w:pPr>
      <w:r w:rsidRPr="00C56257">
        <w:t>&lt;This section should describe the purpose of the BRD, the intended audience for the document, and a summary of the potential value of the document’s components.&gt;</w:t>
      </w:r>
    </w:p>
    <w:p w14:paraId="55EE1B91" w14:textId="4006D31D" w:rsidR="008929D6" w:rsidRPr="00C56257" w:rsidRDefault="008929D6" w:rsidP="008929D6">
      <w:r w:rsidRPr="00C56257">
        <w:t xml:space="preserve">The </w:t>
      </w:r>
      <w:sdt>
        <w:sdtPr>
          <w:alias w:val="Project Name"/>
          <w:tag w:val=""/>
          <w:id w:val="-269005857"/>
          <w:dataBinding w:prefixMappings="xmlns:ns0='http://purl.org/dc/elements/1.1/' xmlns:ns1='http://schemas.openxmlformats.org/package/2006/metadata/core-properties' " w:xpath="/ns1:coreProperties[1]/ns0:subject[1]" w:storeItemID="{6C3C8BC8-F283-45AE-878A-BAB7291924A1}"/>
          <w:text/>
        </w:sdtPr>
        <w:sdtEndPr/>
        <w:sdtContent>
          <w:r w:rsidR="009A3259">
            <w:t>[UC# -Use Case name]</w:t>
          </w:r>
        </w:sdtContent>
      </w:sdt>
      <w:r w:rsidR="00DD394C">
        <w:t xml:space="preserve"> </w:t>
      </w:r>
      <w:r w:rsidR="00786384">
        <w:t>Use Case</w:t>
      </w:r>
      <w:r w:rsidRPr="00C56257">
        <w:t xml:space="preserve"> Document represents the documented results of a series of requirements discovery sessions with Subject Matter Experts (SMEs), accompanied by results from associated out-of-session analysis and SME reviews. Sessions were conducted using an iterative method to ensure all in-scope content has been identified and addressed to a sufficient level of detail. All </w:t>
      </w:r>
      <w:r w:rsidR="00786384">
        <w:t>document</w:t>
      </w:r>
      <w:r w:rsidRPr="00C56257">
        <w:t xml:space="preserve"> components, in turn, are derived from the elicited business process to provide a comprehensive business description of how to meet the previously mentioned business goals.</w:t>
      </w:r>
    </w:p>
    <w:p w14:paraId="09F84E6F" w14:textId="0CDD7198" w:rsidR="00ED0077" w:rsidRDefault="00ED0077" w:rsidP="00015CCC">
      <w:pPr>
        <w:pStyle w:val="Heading3"/>
      </w:pPr>
      <w:r>
        <w:t>Methodology</w:t>
      </w:r>
    </w:p>
    <w:p w14:paraId="1F7101C7" w14:textId="385E02AD" w:rsidR="008929D6" w:rsidRPr="00C56257" w:rsidRDefault="008929D6" w:rsidP="00E871D7">
      <w:pPr>
        <w:pStyle w:val="Bullet3"/>
      </w:pPr>
      <w:r w:rsidRPr="00C56257">
        <w:t xml:space="preserve">The template for this document is based on industry best practices for requirements definition and management and developed by our Business Analysis advisors at </w:t>
      </w:r>
      <w:hyperlink r:id="rId15" w:history="1">
        <w:r w:rsidRPr="00C56257">
          <w:rPr>
            <w:rStyle w:val="Hyperlink"/>
          </w:rPr>
          <w:t>IAG Consulting</w:t>
        </w:r>
      </w:hyperlink>
      <w:r w:rsidRPr="00C56257">
        <w:t>.</w:t>
      </w:r>
    </w:p>
    <w:p w14:paraId="6715BB8B" w14:textId="77777777" w:rsidR="009B7991" w:rsidRPr="00C56257" w:rsidRDefault="009B7991" w:rsidP="005670AA">
      <w:pPr>
        <w:pStyle w:val="Heading3"/>
        <w:keepNext/>
        <w:keepLines/>
      </w:pPr>
      <w:bookmarkStart w:id="3" w:name="_Toc431984966"/>
      <w:r w:rsidRPr="00C56257">
        <w:lastRenderedPageBreak/>
        <w:t>How to Use this Document</w:t>
      </w:r>
      <w:bookmarkEnd w:id="3"/>
    </w:p>
    <w:p w14:paraId="47C8C2F3" w14:textId="77777777" w:rsidR="009B7991" w:rsidRPr="00C56257" w:rsidRDefault="009B7991" w:rsidP="005670AA">
      <w:pPr>
        <w:pStyle w:val="InstructionText"/>
        <w:keepNext/>
        <w:keepLines/>
      </w:pPr>
      <w:r w:rsidRPr="00C56257">
        <w:t xml:space="preserve">&lt;Notice to Author(s): Throughout this document there is instruction text such as this which should be removed prior to publishing. To permanently remove comments, right-click Instructions style from the Quick Style Gallery on the Toolbar; Click ‘Select all </w:t>
      </w:r>
      <w:proofErr w:type="gramStart"/>
      <w:r w:rsidRPr="00C56257">
        <w:t>instances’, and</w:t>
      </w:r>
      <w:proofErr w:type="gramEnd"/>
      <w:r w:rsidRPr="00C56257">
        <w:t xml:space="preserve"> delete (Ctrl-X). To hide the instructions, right-click Instructions style, select ‘Modify’, ‘Format’, ‘Font’, and ‘Hidden’.&gt;</w:t>
      </w:r>
    </w:p>
    <w:p w14:paraId="7BEBBCFD" w14:textId="77777777" w:rsidR="009B7991" w:rsidRPr="00C56257" w:rsidRDefault="009B7991" w:rsidP="005670AA">
      <w:pPr>
        <w:pStyle w:val="InstructionText"/>
        <w:keepNext/>
        <w:keepLines/>
      </w:pPr>
      <w:r w:rsidRPr="00C56257">
        <w:t>&lt;To enter specifications for a new use case or entity, copy and paste an existing, blank use case or entity section, then update with your details. This document template contains several such blank sections for your use, add additional ones as required.&gt;</w:t>
      </w:r>
    </w:p>
    <w:p w14:paraId="1DBE3883" w14:textId="77777777" w:rsidR="009B7991" w:rsidRPr="00C56257" w:rsidRDefault="009B7991" w:rsidP="005670AA">
      <w:pPr>
        <w:pStyle w:val="InstructionText"/>
        <w:keepNext/>
        <w:keepLines/>
      </w:pPr>
      <w:r w:rsidRPr="00C56257">
        <w:t>&lt;Wherever possible, insert references (e.g., use case step in a business requirement) as linked cross-references; Click ‘Insert’ tab, ‘References’, ‘Cross-reference’, ‘Numbered Item’, ‘Paragraph Number’ or ‘Text’, and select item. Subsequently, when editing the document, care should be taken to ensure these cross-reference links are not broken. When editing is complete, the document fields must be refreshed – see below.&gt;</w:t>
      </w:r>
    </w:p>
    <w:p w14:paraId="258AC425" w14:textId="04A96F65" w:rsidR="009B7991" w:rsidRPr="00C56257" w:rsidRDefault="009B7991" w:rsidP="005670AA">
      <w:pPr>
        <w:pStyle w:val="InstructionText"/>
        <w:keepNext/>
        <w:keepLines/>
      </w:pPr>
      <w:r w:rsidRPr="00C56257">
        <w:t>&lt;In each section of this document, there is a subsection for NOTES. This is a placeholder for information gathered that cannot be attributed to a specific subsection during a facilitation session. During document editing, most of this information should be placed into one of the existing subsections such as “Summary Use Case Narrative</w:t>
      </w:r>
      <w:r w:rsidR="00FA4583" w:rsidRPr="00C56257">
        <w:t>”, “</w:t>
      </w:r>
      <w:r w:rsidRPr="00C56257">
        <w:t>Considerations”, “Business Rules”, etc.&gt;</w:t>
      </w:r>
    </w:p>
    <w:p w14:paraId="57938F04" w14:textId="169E65D6" w:rsidR="009B7991" w:rsidRPr="00C56257" w:rsidRDefault="009B7991" w:rsidP="005670AA">
      <w:pPr>
        <w:pStyle w:val="InstructionText"/>
        <w:keepNext/>
        <w:keepLines/>
      </w:pPr>
      <w:r w:rsidRPr="00C56257">
        <w:t>Before final publication, ensure Version [</w:t>
      </w:r>
      <w:r w:rsidRPr="00C56257">
        <w:rPr>
          <w:color w:val="FFFFFF" w:themeColor="background1"/>
        </w:rPr>
        <w:t>Status</w:t>
      </w:r>
      <w:r w:rsidRPr="00C56257">
        <w:t>] and Document Date [</w:t>
      </w:r>
      <w:r w:rsidRPr="00C56257">
        <w:rPr>
          <w:color w:val="FFFFFF" w:themeColor="background1"/>
        </w:rPr>
        <w:t>Publication Date</w:t>
      </w:r>
      <w:r w:rsidRPr="00C56257">
        <w:t xml:space="preserve">] fields have been updated and that all fields, cross-references and table of content entries have been refreshed </w:t>
      </w:r>
      <w:r w:rsidRPr="00C56257">
        <w:rPr>
          <w:noProof/>
        </w:rPr>
        <w:t>(</w:t>
      </w:r>
      <w:r w:rsidRPr="00C56257">
        <w:rPr>
          <w:noProof/>
          <w:sz w:val="17"/>
        </w:rPr>
        <w:t>Ctrl+A, F9</w:t>
      </w:r>
      <w:r w:rsidRPr="00C56257">
        <w:rPr>
          <w:sz w:val="17"/>
        </w:rPr>
        <w:t>, Update Entire</w:t>
      </w:r>
      <w:r w:rsidRPr="00C56257">
        <w:t xml:space="preserve"> Table</w:t>
      </w:r>
      <w:r w:rsidRPr="00C56257">
        <w:rPr>
          <w:noProof/>
        </w:rPr>
        <w:t>)</w:t>
      </w:r>
      <w:r w:rsidR="001C112E">
        <w:t xml:space="preserve">. </w:t>
      </w:r>
      <w:r w:rsidRPr="00C56257">
        <w:t>Use MS Word’s ‘Find’ function to search for the term “Error!” to ensure no links are broken.</w:t>
      </w:r>
    </w:p>
    <w:p w14:paraId="18D85AF0" w14:textId="77777777" w:rsidR="005670AA" w:rsidRPr="00C56257" w:rsidRDefault="005670AA" w:rsidP="005670AA">
      <w:pPr>
        <w:pStyle w:val="Heading3"/>
        <w:keepNext/>
        <w:keepLines/>
      </w:pPr>
      <w:bookmarkStart w:id="4" w:name="_This_document_should"/>
      <w:bookmarkStart w:id="5" w:name="_Toc431984965"/>
      <w:bookmarkEnd w:id="4"/>
      <w:r w:rsidRPr="00C56257">
        <w:t>About IAG Consulting</w:t>
      </w:r>
      <w:bookmarkEnd w:id="5"/>
    </w:p>
    <w:p w14:paraId="40533C79" w14:textId="77777777" w:rsidR="008D44F8" w:rsidRDefault="008D44F8" w:rsidP="008D44F8">
      <w:pPr>
        <w:keepNext/>
        <w:keepLines/>
      </w:pPr>
      <w:r w:rsidRPr="00777B46">
        <w:t xml:space="preserve">IAG helps you build better systems, run better organizations, execute better strategies, and achieve better results by using lean-agile requirements-driven PPM, business analysis and business architecture best practices. </w:t>
      </w:r>
    </w:p>
    <w:p w14:paraId="5443CFBD" w14:textId="77777777" w:rsidR="008D44F8" w:rsidRDefault="008D44F8" w:rsidP="008D44F8">
      <w:pPr>
        <w:keepNext/>
        <w:keepLines/>
      </w:pPr>
      <w:r w:rsidRPr="00777B46">
        <w:t xml:space="preserve">IAG provides consulting expertise, methodologies, standards and resources to the IT and business community in medium to large corporations and governments worldwide. IAG’s primary focus is in Lean-Agile Business Analysis, Requirements Definition &amp; Management, Lean-Portfolio Management, Business Architecture, and Application Portfolio Optimization.  </w:t>
      </w:r>
    </w:p>
    <w:p w14:paraId="48856113" w14:textId="77777777" w:rsidR="008D44F8" w:rsidRDefault="008D44F8" w:rsidP="008D44F8">
      <w:pPr>
        <w:keepNext/>
        <w:keepLines/>
        <w:rPr>
          <w:rFonts w:ascii="Segoe UI Web (West European)" w:hAnsi="Segoe UI Web (West European)"/>
          <w:color w:val="333333"/>
          <w:sz w:val="21"/>
          <w:szCs w:val="21"/>
        </w:rPr>
      </w:pPr>
      <w:r w:rsidRPr="00C56257">
        <w:t xml:space="preserve">Specific </w:t>
      </w:r>
      <w:r>
        <w:t xml:space="preserve">Business Analysis and Requirements Definition and Management </w:t>
      </w:r>
      <w:r w:rsidRPr="00C56257">
        <w:t>services include project scoping, requirements elicitation, setting up a Business Analysis Center of Excellence (or Requirements Management Office), improving requirements processes, integrating requirements authoring and management software, and coaching &amp; training Business Analysts.</w:t>
      </w:r>
      <w:r w:rsidRPr="00777B46">
        <w:rPr>
          <w:rFonts w:ascii="Segoe UI Web (West European)" w:hAnsi="Segoe UI Web (West European)"/>
          <w:color w:val="333333"/>
          <w:sz w:val="21"/>
          <w:szCs w:val="21"/>
        </w:rPr>
        <w:t xml:space="preserve"> </w:t>
      </w:r>
    </w:p>
    <w:p w14:paraId="3FE9E075" w14:textId="77777777" w:rsidR="008D44F8" w:rsidRDefault="008D44F8" w:rsidP="008D44F8">
      <w:pPr>
        <w:keepNext/>
        <w:keepLines/>
      </w:pPr>
      <w:r w:rsidRPr="00777B46">
        <w:t>Since 1997, IAG's team of senior consultants has led and supported projects with most of the world's F1000 organizations to build better systems, run better organizations, execute better strategies, and achieve better results.</w:t>
      </w:r>
      <w:r w:rsidRPr="00C56257">
        <w:t xml:space="preserve"> </w:t>
      </w:r>
    </w:p>
    <w:p w14:paraId="0A54B815" w14:textId="77777777" w:rsidR="008D44F8" w:rsidRDefault="008D44F8" w:rsidP="008D44F8">
      <w:pPr>
        <w:keepNext/>
        <w:keepLines/>
      </w:pPr>
      <w:r w:rsidRPr="0074547C">
        <w:rPr>
          <w:rFonts w:ascii="Segoe UI Web (West European)" w:hAnsi="Segoe UI Web (West European)"/>
          <w:color w:val="333333"/>
          <w:sz w:val="21"/>
          <w:szCs w:val="21"/>
        </w:rPr>
        <w:t xml:space="preserve">IAG is privately held with offices in the US and Canada, and based in </w:t>
      </w:r>
      <w:r>
        <w:rPr>
          <w:rFonts w:ascii="Segoe UI Web (West European)" w:hAnsi="Segoe UI Web (West European)"/>
          <w:color w:val="333333"/>
          <w:sz w:val="21"/>
          <w:szCs w:val="21"/>
        </w:rPr>
        <w:t>Wilmington</w:t>
      </w:r>
      <w:r w:rsidRPr="0074547C">
        <w:rPr>
          <w:rFonts w:ascii="Segoe UI Web (West European)" w:hAnsi="Segoe UI Web (West European)"/>
          <w:color w:val="333333"/>
          <w:sz w:val="21"/>
          <w:szCs w:val="21"/>
        </w:rPr>
        <w:t>, Delaware. www.iag.biz 1.800.209.3616.​</w:t>
      </w:r>
    </w:p>
    <w:p w14:paraId="59670DFA" w14:textId="408C5B5F" w:rsidR="00ED0077" w:rsidRDefault="00ED0077" w:rsidP="00015CCC">
      <w:pPr>
        <w:pStyle w:val="Heading3"/>
      </w:pPr>
      <w:r w:rsidRPr="00ED0077">
        <w:t>Instructions to Authors</w:t>
      </w:r>
    </w:p>
    <w:p w14:paraId="6EC0DF33" w14:textId="5DA2B24A" w:rsidR="00ED0077" w:rsidRDefault="0063304E" w:rsidP="008960CC">
      <w:r>
        <w:t>Please refer to our organization</w:t>
      </w:r>
      <w:r w:rsidR="008D44F8">
        <w:t>’</w:t>
      </w:r>
      <w:r>
        <w:t xml:space="preserve">s writing style guide and business case submission documentation to ensure you </w:t>
      </w:r>
      <w:r w:rsidR="007E7E32">
        <w:t>follow</w:t>
      </w:r>
      <w:r>
        <w:t xml:space="preserve"> our most current guidelines.</w:t>
      </w:r>
      <w:bookmarkEnd w:id="2"/>
    </w:p>
    <w:p w14:paraId="0B2F33CF" w14:textId="77777777" w:rsidR="00786384" w:rsidRDefault="00786384" w:rsidP="00786384">
      <w:pPr>
        <w:pStyle w:val="Heading1"/>
      </w:pPr>
      <w:bookmarkStart w:id="6" w:name="_Toc535570094"/>
      <w:bookmarkStart w:id="7" w:name="_Toc8894634"/>
      <w:bookmarkStart w:id="8" w:name="_Toc431984975"/>
      <w:r>
        <w:lastRenderedPageBreak/>
        <w:t>Use Case</w:t>
      </w:r>
      <w:bookmarkEnd w:id="6"/>
      <w:bookmarkEnd w:id="7"/>
    </w:p>
    <w:p w14:paraId="2CE34CDD" w14:textId="77777777" w:rsidR="00786384" w:rsidRPr="00C56257" w:rsidRDefault="00786384" w:rsidP="00786384">
      <w:pPr>
        <w:pStyle w:val="InstructionText"/>
      </w:pPr>
      <w:r w:rsidRPr="00C56257">
        <w:t xml:space="preserve">&lt;This section should provide a background summary of the </w:t>
      </w:r>
      <w:r>
        <w:t>initiative/project,</w:t>
      </w:r>
      <w:r w:rsidRPr="00C56257">
        <w:t xml:space="preserve"> and business motivations that will provide the context for the requirements of this product or system</w:t>
      </w:r>
      <w:r>
        <w:t>/solution</w:t>
      </w:r>
      <w:r w:rsidRPr="00C56257">
        <w:t>&gt;</w:t>
      </w:r>
    </w:p>
    <w:p w14:paraId="76A555ED" w14:textId="43B1EAC0" w:rsidR="001C112E" w:rsidRPr="00C56257" w:rsidRDefault="001C112E" w:rsidP="001C112E">
      <w:pPr>
        <w:pStyle w:val="Heading3"/>
      </w:pPr>
      <w:r w:rsidRPr="00C56257">
        <w:t>Use Case Diagram</w:t>
      </w:r>
      <w:bookmarkEnd w:id="8"/>
    </w:p>
    <w:p w14:paraId="3FDE64C7" w14:textId="77777777" w:rsidR="001C112E" w:rsidRPr="00C56257" w:rsidRDefault="001C112E" w:rsidP="001C112E">
      <w:pPr>
        <w:pStyle w:val="InstructionText"/>
      </w:pPr>
      <w:r w:rsidRPr="00C56257">
        <w:t>&lt;This is an optional diagram based on deliverables required by the Requirements Management Plan. Make sure to add a descriptive sentence under the heading to lead off the diagram&gt;</w:t>
      </w:r>
    </w:p>
    <w:p w14:paraId="51CCED8D" w14:textId="77777777" w:rsidR="001C112E" w:rsidRPr="00C56257" w:rsidRDefault="001C112E" w:rsidP="00015CCC">
      <w:r w:rsidRPr="00C56257">
        <w:object w:dxaOrig="12244" w:dyaOrig="9515" w14:anchorId="5D06A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5.35pt" o:ole="">
            <v:imagedata r:id="rId16" o:title=""/>
          </v:shape>
          <o:OLEObject Type="Embed" ProgID="Visio.Drawing.11" ShapeID="_x0000_i1025" DrawAspect="Content" ObjectID="_1680004783" r:id="rId17"/>
        </w:object>
      </w:r>
    </w:p>
    <w:p w14:paraId="3DC20A19" w14:textId="472DF6E1" w:rsidR="001C112E" w:rsidRPr="00C56257" w:rsidRDefault="001C112E" w:rsidP="001C112E">
      <w:pPr>
        <w:pStyle w:val="Caption"/>
        <w:ind w:right="90"/>
      </w:pPr>
      <w:bookmarkStart w:id="9" w:name="_Toc431984997"/>
      <w:bookmarkStart w:id="10" w:name="_Toc8894641"/>
      <w:r w:rsidRPr="00C56257">
        <w:t xml:space="preserve">Figure </w:t>
      </w:r>
      <w:r w:rsidR="003A72F3">
        <w:rPr>
          <w:noProof/>
        </w:rPr>
        <w:fldChar w:fldCharType="begin"/>
      </w:r>
      <w:r w:rsidR="003A72F3">
        <w:rPr>
          <w:noProof/>
        </w:rPr>
        <w:instrText xml:space="preserve"> SEQ Figure \* ARABIC </w:instrText>
      </w:r>
      <w:r w:rsidR="003A72F3">
        <w:rPr>
          <w:noProof/>
        </w:rPr>
        <w:fldChar w:fldCharType="separate"/>
      </w:r>
      <w:r w:rsidR="00786384">
        <w:rPr>
          <w:noProof/>
        </w:rPr>
        <w:t>1</w:t>
      </w:r>
      <w:r w:rsidR="003A72F3">
        <w:rPr>
          <w:noProof/>
        </w:rPr>
        <w:fldChar w:fldCharType="end"/>
      </w:r>
      <w:r w:rsidRPr="00C56257">
        <w:t xml:space="preserve">: </w:t>
      </w:r>
      <w:r w:rsidR="00C63C4B">
        <w:rPr>
          <w:noProof/>
        </w:rPr>
        <w:fldChar w:fldCharType="begin"/>
      </w:r>
      <w:r w:rsidR="00C63C4B">
        <w:rPr>
          <w:noProof/>
        </w:rPr>
        <w:instrText xml:space="preserve"> STYLEREF  "Heading 4"  \* MERGEFORMAT </w:instrText>
      </w:r>
      <w:r w:rsidR="00C63C4B">
        <w:rPr>
          <w:noProof/>
        </w:rPr>
        <w:fldChar w:fldCharType="separate"/>
      </w:r>
      <w:r w:rsidRPr="00C56257">
        <w:rPr>
          <w:noProof/>
        </w:rPr>
        <w:t>Use Case Diagram</w:t>
      </w:r>
      <w:bookmarkEnd w:id="9"/>
      <w:bookmarkEnd w:id="10"/>
      <w:r w:rsidR="00C63C4B">
        <w:rPr>
          <w:noProof/>
        </w:rPr>
        <w:fldChar w:fldCharType="end"/>
      </w:r>
    </w:p>
    <w:p w14:paraId="586ECA94" w14:textId="77777777" w:rsidR="001C112E" w:rsidRDefault="001C112E">
      <w:pPr>
        <w:spacing w:before="0" w:after="200" w:line="276" w:lineRule="auto"/>
        <w:rPr>
          <w:rFonts w:asciiTheme="majorHAnsi" w:hAnsiTheme="majorHAnsi"/>
          <w:color w:val="438086" w:themeColor="accent2"/>
          <w:sz w:val="24"/>
          <w:szCs w:val="24"/>
        </w:rPr>
      </w:pPr>
      <w:bookmarkStart w:id="11" w:name="_Toc222034236"/>
      <w:bookmarkStart w:id="12" w:name="_Toc431984976"/>
      <w:r>
        <w:br w:type="page"/>
      </w:r>
    </w:p>
    <w:p w14:paraId="72FDF964" w14:textId="3C11AF22" w:rsidR="00F964CE" w:rsidRDefault="00F964CE" w:rsidP="00514768">
      <w:pPr>
        <w:pStyle w:val="UseCase"/>
      </w:pPr>
      <w:bookmarkStart w:id="13" w:name="_Ref418242007"/>
      <w:bookmarkStart w:id="14" w:name="_Toc431984983"/>
      <w:bookmarkStart w:id="15" w:name="_Toc2949741"/>
      <w:bookmarkEnd w:id="11"/>
      <w:bookmarkEnd w:id="12"/>
      <w:r w:rsidRPr="008854C7">
        <w:lastRenderedPageBreak/>
        <w:t>Use</w:t>
      </w:r>
      <w:r w:rsidRPr="00C56257">
        <w:t xml:space="preserve"> Case Name 1</w:t>
      </w:r>
      <w:bookmarkEnd w:id="13"/>
      <w:bookmarkEnd w:id="14"/>
      <w:bookmarkEnd w:id="15"/>
    </w:p>
    <w:p w14:paraId="617E12C9" w14:textId="77777777" w:rsidR="008E35EC" w:rsidRPr="004561F0" w:rsidRDefault="008E35EC" w:rsidP="008E35EC">
      <w:pPr>
        <w:pStyle w:val="InstructionText"/>
      </w:pPr>
      <w:r>
        <w:t>&lt;Set the UC number above to get it used in the UC steps&gt;</w:t>
      </w:r>
    </w:p>
    <w:p w14:paraId="03E0F15B" w14:textId="79584CD6" w:rsidR="00F964CE" w:rsidRPr="00C56257" w:rsidRDefault="00F964CE" w:rsidP="00F964CE">
      <w:pPr>
        <w:pStyle w:val="Caption"/>
      </w:pPr>
    </w:p>
    <w:p w14:paraId="6797EA5A" w14:textId="77777777" w:rsidR="00F964CE" w:rsidRPr="00C56257" w:rsidRDefault="00F964CE" w:rsidP="00F964CE">
      <w:pPr>
        <w:pStyle w:val="UseCaseSubHeading"/>
      </w:pPr>
      <w:r w:rsidRPr="00C56257">
        <w:t>Use Case Description</w:t>
      </w:r>
    </w:p>
    <w:p w14:paraId="4A0664AC" w14:textId="77777777" w:rsidR="00F964CE" w:rsidRPr="00C56257" w:rsidRDefault="00F964CE" w:rsidP="008D44F8">
      <w:pPr>
        <w:pStyle w:val="3rdLevelHeadingNoTOC"/>
      </w:pPr>
      <w:r w:rsidRPr="00C56257">
        <w:t xml:space="preserve">Summary Use Case </w:t>
      </w:r>
      <w:r w:rsidRPr="008854C7">
        <w:t>Narrative</w:t>
      </w:r>
    </w:p>
    <w:p w14:paraId="7250FC7D" w14:textId="77777777" w:rsidR="00F964CE" w:rsidRPr="00C56257" w:rsidRDefault="00F964CE" w:rsidP="008854C7">
      <w:pPr>
        <w:pStyle w:val="InstructionText"/>
      </w:pPr>
      <w:r w:rsidRPr="00C56257">
        <w:t>&lt;This section should provide a brief description of the use case. This summary narrative description may be placed before or after the diagram.&gt;</w:t>
      </w:r>
    </w:p>
    <w:p w14:paraId="27F337BB" w14:textId="77777777" w:rsidR="00F964CE" w:rsidRPr="00C56257" w:rsidRDefault="00F964CE" w:rsidP="008854C7">
      <w:r w:rsidRPr="00C56257">
        <w:t>This use case describes the activity of…</w:t>
      </w:r>
    </w:p>
    <w:p w14:paraId="38ADBF33" w14:textId="77777777" w:rsidR="00F964CE" w:rsidRPr="008D44F8" w:rsidRDefault="00F964CE" w:rsidP="008D44F8">
      <w:pPr>
        <w:pStyle w:val="3rdLevelHeadingNoTOC"/>
      </w:pPr>
      <w:r w:rsidRPr="008D44F8">
        <w:t>Actors</w:t>
      </w:r>
    </w:p>
    <w:p w14:paraId="7C8CDF31" w14:textId="77777777" w:rsidR="00F964CE" w:rsidRPr="008D44F8" w:rsidRDefault="00F964CE" w:rsidP="008D44F8">
      <w:pPr>
        <w:pStyle w:val="Bullet1"/>
      </w:pPr>
    </w:p>
    <w:p w14:paraId="435B4892" w14:textId="77777777" w:rsidR="00F964CE" w:rsidRPr="00C56257" w:rsidRDefault="00F964CE" w:rsidP="008D44F8">
      <w:pPr>
        <w:pStyle w:val="3rdLevelHeadingNoTOC"/>
      </w:pPr>
      <w:r w:rsidRPr="00C56257">
        <w:t>Triggering Event(s)</w:t>
      </w:r>
    </w:p>
    <w:p w14:paraId="1FFBE6ED" w14:textId="77777777" w:rsidR="00F964CE" w:rsidRPr="00C56257" w:rsidRDefault="00F964CE" w:rsidP="008D44F8">
      <w:pPr>
        <w:pStyle w:val="Bullet1"/>
      </w:pPr>
    </w:p>
    <w:p w14:paraId="1DD6DC6E" w14:textId="77777777" w:rsidR="00F964CE" w:rsidRPr="00C56257" w:rsidRDefault="00F964CE" w:rsidP="008D44F8">
      <w:pPr>
        <w:pStyle w:val="3rdLevelHeadingNoTOC"/>
      </w:pPr>
      <w:r w:rsidRPr="00C56257">
        <w:t>Pre-conditions</w:t>
      </w:r>
    </w:p>
    <w:p w14:paraId="56D322A1" w14:textId="77777777" w:rsidR="00F964CE" w:rsidRPr="00C56257" w:rsidRDefault="00F964CE" w:rsidP="008D44F8">
      <w:pPr>
        <w:pStyle w:val="Bullet1"/>
      </w:pPr>
    </w:p>
    <w:p w14:paraId="7CE45CF1" w14:textId="77777777" w:rsidR="00F964CE" w:rsidRPr="00C56257" w:rsidRDefault="00F964CE" w:rsidP="008D44F8">
      <w:pPr>
        <w:pStyle w:val="3rdLevelHeadingNoTOC"/>
      </w:pPr>
      <w:r w:rsidRPr="00C56257">
        <w:t>Outcome(s)</w:t>
      </w:r>
    </w:p>
    <w:p w14:paraId="5FCE7D50" w14:textId="77777777" w:rsidR="00F964CE" w:rsidRPr="00C56257" w:rsidRDefault="00F964CE" w:rsidP="008D44F8">
      <w:pPr>
        <w:pStyle w:val="Bullet1"/>
      </w:pPr>
    </w:p>
    <w:p w14:paraId="0FAA5855" w14:textId="77777777" w:rsidR="00F964CE" w:rsidRPr="00C56257" w:rsidRDefault="00F964CE" w:rsidP="008D44F8">
      <w:pPr>
        <w:pStyle w:val="3rdLevelHeadingNoTOC"/>
      </w:pPr>
      <w:r w:rsidRPr="00C56257">
        <w:t>Post-conditions</w:t>
      </w:r>
    </w:p>
    <w:p w14:paraId="150B686F" w14:textId="77777777" w:rsidR="00F964CE" w:rsidRPr="00C56257" w:rsidRDefault="00F964CE" w:rsidP="008D44F8">
      <w:pPr>
        <w:pStyle w:val="Bullet1"/>
      </w:pPr>
    </w:p>
    <w:p w14:paraId="71B21C99" w14:textId="77777777" w:rsidR="00F964CE" w:rsidRPr="00C56257" w:rsidRDefault="00F964CE" w:rsidP="008D44F8">
      <w:pPr>
        <w:pStyle w:val="3rdLevelHeadingNoTOC"/>
      </w:pPr>
      <w:bookmarkStart w:id="16" w:name="_Hlk518029862"/>
      <w:bookmarkStart w:id="17" w:name="_Toc264046647"/>
      <w:r w:rsidRPr="00C56257">
        <w:t>List of Use Case Variations</w:t>
      </w:r>
    </w:p>
    <w:p w14:paraId="59001536" w14:textId="4B938EAD" w:rsidR="00F964CE" w:rsidRDefault="00F964CE" w:rsidP="008854C7">
      <w:pPr>
        <w:pStyle w:val="InstructionText"/>
      </w:pPr>
      <w:r w:rsidRPr="00C56257">
        <w:t>&lt;This table describes an alternate way of listing the variations in this use case and how (and where) they are addressed (as scenarios/flow, business rules, sub-step detail, related use case, solution architecture, manual (out-of-scope) workflow, etc.&gt;</w:t>
      </w:r>
    </w:p>
    <w:p w14:paraId="76D5606E" w14:textId="77777777" w:rsidR="008D44F8" w:rsidRPr="008D44F8" w:rsidRDefault="008D44F8" w:rsidP="008D44F8"/>
    <w:tbl>
      <w:tblPr>
        <w:tblStyle w:val="TableGrid"/>
        <w:tblW w:w="0" w:type="auto"/>
        <w:tblLook w:val="04A0" w:firstRow="1" w:lastRow="0" w:firstColumn="1" w:lastColumn="0" w:noHBand="0" w:noVBand="1"/>
      </w:tblPr>
      <w:tblGrid>
        <w:gridCol w:w="4495"/>
        <w:gridCol w:w="4680"/>
      </w:tblGrid>
      <w:tr w:rsidR="008D44F8" w:rsidRPr="00BF4A13" w14:paraId="59C0A4B2" w14:textId="77777777" w:rsidTr="008D44F8">
        <w:tc>
          <w:tcPr>
            <w:tcW w:w="4495" w:type="dxa"/>
            <w:shd w:val="clear" w:color="auto" w:fill="DEE9F0" w:themeFill="accent6" w:themeFillTint="33"/>
          </w:tcPr>
          <w:p w14:paraId="561928C8" w14:textId="77777777" w:rsidR="008D44F8" w:rsidRPr="00BF4A13" w:rsidRDefault="008D44F8" w:rsidP="008D44F8">
            <w:pPr>
              <w:pStyle w:val="TableTextHeading"/>
              <w:framePr w:wrap="auto"/>
            </w:pPr>
            <w:r>
              <w:t>Variation</w:t>
            </w:r>
          </w:p>
        </w:tc>
        <w:tc>
          <w:tcPr>
            <w:tcW w:w="4680" w:type="dxa"/>
            <w:shd w:val="clear" w:color="auto" w:fill="DEE9F0" w:themeFill="accent6" w:themeFillTint="33"/>
          </w:tcPr>
          <w:p w14:paraId="1E3E5E9E" w14:textId="77777777" w:rsidR="008D44F8" w:rsidRPr="00BF4A13" w:rsidRDefault="008D44F8" w:rsidP="008D44F8">
            <w:pPr>
              <w:pStyle w:val="TableTextHeading"/>
              <w:framePr w:wrap="auto"/>
            </w:pPr>
            <w:r>
              <w:t>Variation Location</w:t>
            </w:r>
          </w:p>
        </w:tc>
      </w:tr>
      <w:tr w:rsidR="008854C7" w:rsidRPr="00315FE7" w14:paraId="091254B9" w14:textId="77777777" w:rsidTr="00A85933">
        <w:trPr>
          <w:cantSplit/>
        </w:trPr>
        <w:tc>
          <w:tcPr>
            <w:tcW w:w="4495" w:type="dxa"/>
          </w:tcPr>
          <w:p w14:paraId="6FA5CA12" w14:textId="5673C5A0" w:rsidR="008854C7" w:rsidRPr="00315FE7" w:rsidRDefault="008854C7" w:rsidP="008D44F8">
            <w:pPr>
              <w:pStyle w:val="TableText"/>
            </w:pPr>
            <w:r w:rsidRPr="00C56257">
              <w:t>[Variation Name]</w:t>
            </w:r>
          </w:p>
        </w:tc>
        <w:tc>
          <w:tcPr>
            <w:tcW w:w="4680" w:type="dxa"/>
          </w:tcPr>
          <w:p w14:paraId="4646114B" w14:textId="4207973E" w:rsidR="008854C7" w:rsidRPr="00315FE7" w:rsidRDefault="008854C7" w:rsidP="008D44F8">
            <w:pPr>
              <w:pStyle w:val="TableText"/>
            </w:pPr>
            <w:r w:rsidRPr="00C56257">
              <w:t>Primary Scenario</w:t>
            </w:r>
          </w:p>
        </w:tc>
      </w:tr>
      <w:tr w:rsidR="008854C7" w:rsidRPr="00315FE7" w14:paraId="4B094D0B" w14:textId="77777777" w:rsidTr="00A85933">
        <w:trPr>
          <w:cantSplit/>
        </w:trPr>
        <w:tc>
          <w:tcPr>
            <w:tcW w:w="4495" w:type="dxa"/>
          </w:tcPr>
          <w:p w14:paraId="1F48F4F5" w14:textId="53F4A6BA" w:rsidR="008854C7" w:rsidRDefault="008854C7" w:rsidP="008D44F8">
            <w:pPr>
              <w:pStyle w:val="TableText"/>
            </w:pPr>
            <w:r w:rsidRPr="00C56257">
              <w:t>[Variation Name]</w:t>
            </w:r>
          </w:p>
        </w:tc>
        <w:tc>
          <w:tcPr>
            <w:tcW w:w="4680" w:type="dxa"/>
          </w:tcPr>
          <w:p w14:paraId="4CEA13E0" w14:textId="6A9FDAAE" w:rsidR="008854C7" w:rsidRPr="00315FE7" w:rsidRDefault="008854C7" w:rsidP="008D44F8">
            <w:pPr>
              <w:pStyle w:val="TableText"/>
            </w:pPr>
            <w:r w:rsidRPr="00C56257">
              <w:t>Alternate Scenario: [Variation Name]</w:t>
            </w:r>
          </w:p>
        </w:tc>
      </w:tr>
      <w:tr w:rsidR="008854C7" w:rsidRPr="00315FE7" w14:paraId="095A30B0" w14:textId="77777777" w:rsidTr="00A85933">
        <w:trPr>
          <w:cantSplit/>
        </w:trPr>
        <w:tc>
          <w:tcPr>
            <w:tcW w:w="4495" w:type="dxa"/>
          </w:tcPr>
          <w:p w14:paraId="3EDD8294" w14:textId="265B47C5" w:rsidR="008854C7" w:rsidRDefault="008854C7" w:rsidP="008D44F8">
            <w:pPr>
              <w:pStyle w:val="TableText"/>
            </w:pPr>
            <w:r w:rsidRPr="00C56257">
              <w:t>[Variation Name]</w:t>
            </w:r>
          </w:p>
        </w:tc>
        <w:tc>
          <w:tcPr>
            <w:tcW w:w="4680" w:type="dxa"/>
          </w:tcPr>
          <w:p w14:paraId="52E72A9A" w14:textId="38BA229E" w:rsidR="008854C7" w:rsidRPr="00315FE7" w:rsidRDefault="008854C7" w:rsidP="008D44F8">
            <w:pPr>
              <w:pStyle w:val="TableText"/>
            </w:pPr>
            <w:r w:rsidRPr="00C56257">
              <w:t>[Reference ID for UC, Business Rule, etc.]</w:t>
            </w:r>
          </w:p>
        </w:tc>
      </w:tr>
    </w:tbl>
    <w:bookmarkEnd w:id="16"/>
    <w:p w14:paraId="64CA4763" w14:textId="77777777" w:rsidR="00F964CE" w:rsidRPr="00C56257" w:rsidRDefault="00F964CE" w:rsidP="00F964CE">
      <w:pPr>
        <w:pStyle w:val="UseCaseSubHeading"/>
      </w:pPr>
      <w:r w:rsidRPr="00C56257">
        <w:t>Summary of Use Case Scenarios</w:t>
      </w:r>
      <w:bookmarkEnd w:id="17"/>
    </w:p>
    <w:p w14:paraId="3F218C30" w14:textId="77777777" w:rsidR="00F964CE" w:rsidRPr="00C56257" w:rsidRDefault="00F964CE" w:rsidP="008854C7">
      <w:pPr>
        <w:pStyle w:val="InstructionText"/>
      </w:pPr>
      <w:r w:rsidRPr="00C56257">
        <w:t>&lt;This section describes the sequence of events for the primary and alternate scenarios at a summary level of detail in single line descriptions for each step.&gt;</w:t>
      </w:r>
    </w:p>
    <w:p w14:paraId="050BE482" w14:textId="77777777" w:rsidR="00F964CE" w:rsidRPr="00C56257" w:rsidRDefault="00F964CE" w:rsidP="008D44F8">
      <w:pPr>
        <w:pStyle w:val="3rdLevelHeadingNoTOC"/>
      </w:pPr>
      <w:bookmarkStart w:id="18" w:name="_Toc264046648"/>
      <w:r w:rsidRPr="00C56257">
        <w:t>Primary Scenario</w:t>
      </w:r>
      <w:bookmarkEnd w:id="18"/>
    </w:p>
    <w:p w14:paraId="344A0540" w14:textId="77777777" w:rsidR="00F964CE" w:rsidRPr="00C56257" w:rsidRDefault="00F964CE" w:rsidP="00E17287">
      <w:pPr>
        <w:numPr>
          <w:ilvl w:val="0"/>
          <w:numId w:val="14"/>
        </w:numPr>
        <w:spacing w:before="0"/>
      </w:pPr>
    </w:p>
    <w:p w14:paraId="16B840AB" w14:textId="77777777" w:rsidR="00F964CE" w:rsidRPr="00C56257" w:rsidRDefault="00F964CE" w:rsidP="00E17287">
      <w:pPr>
        <w:numPr>
          <w:ilvl w:val="0"/>
          <w:numId w:val="14"/>
        </w:numPr>
        <w:spacing w:before="0"/>
      </w:pPr>
    </w:p>
    <w:p w14:paraId="3595A07C" w14:textId="77777777" w:rsidR="00F964CE" w:rsidRPr="00C56257" w:rsidRDefault="00F964CE" w:rsidP="00E17287">
      <w:pPr>
        <w:numPr>
          <w:ilvl w:val="0"/>
          <w:numId w:val="14"/>
        </w:numPr>
        <w:spacing w:before="0"/>
      </w:pPr>
    </w:p>
    <w:p w14:paraId="483A9002" w14:textId="5AE6CCE4" w:rsidR="00F964CE" w:rsidRPr="00C56257" w:rsidRDefault="00F964CE" w:rsidP="008D44F8">
      <w:pPr>
        <w:pStyle w:val="3rdLevelHeadingNoTOC"/>
      </w:pPr>
      <w:bookmarkStart w:id="19" w:name="_Toc264046649"/>
      <w:r w:rsidRPr="00C56257">
        <w:t>Alternate Scenario A:</w:t>
      </w:r>
      <w:bookmarkEnd w:id="19"/>
      <w:r w:rsidR="00B77D96">
        <w:t xml:space="preserve"> [Name]</w:t>
      </w:r>
    </w:p>
    <w:p w14:paraId="09B38A33" w14:textId="77777777" w:rsidR="00F964CE" w:rsidRPr="00C56257" w:rsidRDefault="00F964CE" w:rsidP="00E17287">
      <w:pPr>
        <w:numPr>
          <w:ilvl w:val="0"/>
          <w:numId w:val="14"/>
        </w:numPr>
        <w:spacing w:before="0"/>
      </w:pPr>
    </w:p>
    <w:p w14:paraId="47C98877" w14:textId="5B8A0CED" w:rsidR="00F964CE" w:rsidRPr="00C56257" w:rsidRDefault="00F964CE" w:rsidP="008D44F8">
      <w:pPr>
        <w:pStyle w:val="3rdLevelHeadingNoTOC"/>
      </w:pPr>
      <w:bookmarkStart w:id="20" w:name="_Toc264046650"/>
      <w:r w:rsidRPr="00C56257">
        <w:t>Alternate Scenario B:</w:t>
      </w:r>
      <w:bookmarkEnd w:id="20"/>
      <w:r w:rsidR="00B77D96">
        <w:t xml:space="preserve"> [Name]</w:t>
      </w:r>
    </w:p>
    <w:p w14:paraId="19851114" w14:textId="77777777" w:rsidR="00F964CE" w:rsidRPr="00C56257" w:rsidRDefault="00F964CE" w:rsidP="00E17287">
      <w:pPr>
        <w:numPr>
          <w:ilvl w:val="0"/>
          <w:numId w:val="14"/>
        </w:numPr>
        <w:spacing w:before="0"/>
      </w:pPr>
    </w:p>
    <w:p w14:paraId="20ECE98F" w14:textId="77777777" w:rsidR="00F964CE" w:rsidRPr="00C56257" w:rsidRDefault="00F964CE" w:rsidP="00F964CE">
      <w:pPr>
        <w:rPr>
          <w:vanish/>
          <w:color w:val="53548A" w:themeColor="accent1"/>
        </w:rPr>
      </w:pPr>
      <w:r w:rsidRPr="00C56257">
        <w:rPr>
          <w:vanish/>
          <w:color w:val="53548A" w:themeColor="accent1"/>
        </w:rPr>
        <w:lastRenderedPageBreak/>
        <w:fldChar w:fldCharType="begin"/>
      </w:r>
      <w:r w:rsidRPr="00C56257">
        <w:rPr>
          <w:vanish/>
          <w:color w:val="53548A" w:themeColor="accent1"/>
        </w:rPr>
        <w:instrText xml:space="preserve"> LISTNUM \s 0 </w:instrText>
      </w:r>
      <w:r w:rsidRPr="00C56257">
        <w:rPr>
          <w:vanish/>
          <w:color w:val="53548A" w:themeColor="accent1"/>
        </w:rPr>
        <w:fldChar w:fldCharType="end"/>
      </w:r>
    </w:p>
    <w:p w14:paraId="3BC8DCC1" w14:textId="77777777" w:rsidR="00F964CE" w:rsidRPr="00C56257" w:rsidRDefault="00F964CE" w:rsidP="00F964CE">
      <w:pPr>
        <w:pStyle w:val="UseCaseSubHeading"/>
      </w:pPr>
      <w:r w:rsidRPr="00C56257">
        <w:t>Use Case STEP DETAIL</w:t>
      </w:r>
    </w:p>
    <w:p w14:paraId="23C9AEBC" w14:textId="77777777" w:rsidR="00F964CE" w:rsidRPr="00C56257" w:rsidRDefault="00F964CE" w:rsidP="008D44F8">
      <w:pPr>
        <w:pStyle w:val="3rdLevelHeadingNoTOC"/>
      </w:pPr>
      <w:r w:rsidRPr="00C56257">
        <w:t>Primary Scenario</w:t>
      </w:r>
    </w:p>
    <w:p w14:paraId="0B4114E1" w14:textId="6318DC11" w:rsidR="00F964CE" w:rsidRPr="00C56257" w:rsidRDefault="008D44F8" w:rsidP="00783AA6">
      <w:pPr>
        <w:pStyle w:val="UseCaseStepHeading"/>
      </w:pPr>
      <w:r>
        <w:t>&lt;Actor&gt; &lt;Action Verb&gt; &lt;Object&gt;</w:t>
      </w:r>
    </w:p>
    <w:p w14:paraId="2A6EDCA6" w14:textId="26DF2587" w:rsidR="00F964CE" w:rsidRPr="00C56257" w:rsidRDefault="008D44F8" w:rsidP="00E605AC">
      <w:pPr>
        <w:pStyle w:val="UCBullet1"/>
      </w:pPr>
      <w:r>
        <w:t>&lt;Actor&gt; &lt;Action&gt; &lt;Object&gt; Somebody does something with something according to some conditions/rules</w:t>
      </w:r>
    </w:p>
    <w:p w14:paraId="1F45230E" w14:textId="35B2FF40" w:rsidR="007A6B63" w:rsidRPr="00783AA6" w:rsidRDefault="007A6B63" w:rsidP="00783AA6">
      <w:pPr>
        <w:pStyle w:val="UseCaseStepHeading"/>
      </w:pPr>
      <w:r w:rsidRPr="00783AA6">
        <w:t xml:space="preserve">&lt;Actor&gt; &lt;Action Verb&gt; &lt;Object&gt; </w:t>
      </w:r>
    </w:p>
    <w:p w14:paraId="5342E761" w14:textId="024EB0C3" w:rsidR="007A6B63" w:rsidRDefault="007A6B63" w:rsidP="007A6B63">
      <w:pPr>
        <w:pStyle w:val="UCBullet1"/>
      </w:pPr>
      <w:r>
        <w:t xml:space="preserve">&lt;Actor&gt; &lt;Action&gt; &lt;Object&gt; Somebody does something with something according to some conditions/rules. </w:t>
      </w:r>
    </w:p>
    <w:p w14:paraId="48B35F3C" w14:textId="77777777" w:rsidR="007A6B63" w:rsidRPr="00C56257" w:rsidRDefault="007A6B63" w:rsidP="00783AA6">
      <w:pPr>
        <w:pStyle w:val="UseCaseStepHeading"/>
      </w:pPr>
      <w:r>
        <w:t xml:space="preserve">&lt;Actor&gt; &lt;Action Verb&gt; &lt;Object&gt; </w:t>
      </w:r>
    </w:p>
    <w:p w14:paraId="24596953" w14:textId="77777777" w:rsidR="007A6B63" w:rsidRPr="007A6B63" w:rsidRDefault="007A6B63" w:rsidP="007A6B63">
      <w:pPr>
        <w:pStyle w:val="UseCaseStepHeading2"/>
      </w:pPr>
      <w:r w:rsidRPr="007A6B63">
        <w:t xml:space="preserve">&lt;Actor&gt; &lt;Action Verb&gt; &lt;Object&gt; </w:t>
      </w:r>
    </w:p>
    <w:p w14:paraId="5D6E1818" w14:textId="3F0EBD27" w:rsidR="007A6B63" w:rsidRDefault="007A6B63" w:rsidP="007A6B63">
      <w:pPr>
        <w:pStyle w:val="UseCaseStepHeading2"/>
      </w:pPr>
      <w:r>
        <w:t xml:space="preserve">&lt;Actor&gt; &lt;Action Verb&gt; &lt;Object&gt; </w:t>
      </w:r>
    </w:p>
    <w:p w14:paraId="146D206D" w14:textId="77777777" w:rsidR="007A6B63" w:rsidRPr="00C56257" w:rsidRDefault="007A6B63" w:rsidP="00783AA6">
      <w:pPr>
        <w:pStyle w:val="UseCaseStepHeading"/>
      </w:pPr>
      <w:r>
        <w:t xml:space="preserve">&lt;Actor&gt; &lt;Action Verb&gt; &lt;Object&gt; </w:t>
      </w:r>
    </w:p>
    <w:p w14:paraId="3981C087" w14:textId="77777777" w:rsidR="007A6B63" w:rsidRPr="00C56257" w:rsidRDefault="007A6B63" w:rsidP="00783AA6">
      <w:pPr>
        <w:pStyle w:val="UseCaseStepHeading"/>
      </w:pPr>
      <w:r>
        <w:t xml:space="preserve">&lt;Actor&gt; &lt;Action Verb&gt; &lt;Object&gt; </w:t>
      </w:r>
    </w:p>
    <w:p w14:paraId="41C3C718" w14:textId="77777777" w:rsidR="007A6B63" w:rsidRDefault="007A6B63" w:rsidP="007A6B63">
      <w:pPr>
        <w:pStyle w:val="UCBullet1"/>
      </w:pPr>
      <w:r w:rsidRPr="00C56257">
        <w:t xml:space="preserve">Lorem ipsum dolor sit </w:t>
      </w:r>
      <w:proofErr w:type="spellStart"/>
      <w:r w:rsidRPr="00C56257">
        <w:t>amet</w:t>
      </w:r>
      <w:proofErr w:type="spellEnd"/>
      <w:r w:rsidRPr="00C56257">
        <w:t xml:space="preserve">, </w:t>
      </w:r>
      <w:proofErr w:type="spellStart"/>
      <w:proofErr w:type="gramStart"/>
      <w:r w:rsidRPr="00C56257">
        <w:t>consectetuer</w:t>
      </w:r>
      <w:proofErr w:type="spellEnd"/>
      <w:proofErr w:type="gramEnd"/>
      <w:r w:rsidRPr="00C56257">
        <w:t xml:space="preserve"> </w:t>
      </w:r>
    </w:p>
    <w:p w14:paraId="0EB9CB93" w14:textId="15813D50" w:rsidR="007A6B63" w:rsidRDefault="007A6B63" w:rsidP="007A6B63">
      <w:pPr>
        <w:pStyle w:val="UCBullet1"/>
      </w:pPr>
      <w:proofErr w:type="spellStart"/>
      <w:r>
        <w:t>A</w:t>
      </w:r>
      <w:r w:rsidRPr="00C56257">
        <w:t>dipiscing</w:t>
      </w:r>
      <w:proofErr w:type="spellEnd"/>
      <w:r w:rsidRPr="00C56257">
        <w:t xml:space="preserve"> </w:t>
      </w:r>
      <w:proofErr w:type="spellStart"/>
      <w:r w:rsidRPr="00C56257">
        <w:t>elit</w:t>
      </w:r>
      <w:proofErr w:type="spellEnd"/>
      <w:r w:rsidRPr="00C56257">
        <w:t xml:space="preserve">, sed diam </w:t>
      </w:r>
      <w:proofErr w:type="spellStart"/>
      <w:r w:rsidRPr="00C56257">
        <w:t>nonummy</w:t>
      </w:r>
      <w:proofErr w:type="spellEnd"/>
      <w:r w:rsidRPr="00C56257">
        <w:t xml:space="preserve"> </w:t>
      </w:r>
      <w:proofErr w:type="spellStart"/>
      <w:r w:rsidRPr="00C56257">
        <w:t>nibh</w:t>
      </w:r>
      <w:proofErr w:type="spellEnd"/>
      <w:r w:rsidRPr="00C56257">
        <w:t xml:space="preserve"> </w:t>
      </w:r>
      <w:proofErr w:type="spellStart"/>
      <w:r w:rsidRPr="00C56257">
        <w:t>euismod</w:t>
      </w:r>
      <w:proofErr w:type="spellEnd"/>
      <w:r w:rsidRPr="00C56257">
        <w:t xml:space="preserve"> </w:t>
      </w:r>
      <w:proofErr w:type="spellStart"/>
      <w:r w:rsidRPr="00C56257">
        <w:t>tincidunt</w:t>
      </w:r>
      <w:proofErr w:type="spellEnd"/>
      <w:r w:rsidRPr="00C56257">
        <w:t xml:space="preserve"> </w:t>
      </w:r>
      <w:proofErr w:type="spellStart"/>
      <w:r w:rsidRPr="00C56257">
        <w:t>ut</w:t>
      </w:r>
      <w:proofErr w:type="spellEnd"/>
      <w:r w:rsidRPr="00C56257">
        <w:t xml:space="preserve"> </w:t>
      </w:r>
      <w:proofErr w:type="spellStart"/>
      <w:r w:rsidRPr="00C56257">
        <w:t>laoreet</w:t>
      </w:r>
      <w:proofErr w:type="spellEnd"/>
    </w:p>
    <w:p w14:paraId="1A19EB73" w14:textId="77777777" w:rsidR="007A6B63" w:rsidRDefault="007A6B63" w:rsidP="007A6B63">
      <w:pPr>
        <w:pStyle w:val="UCBullet1"/>
        <w:numPr>
          <w:ilvl w:val="0"/>
          <w:numId w:val="0"/>
        </w:numPr>
        <w:ind w:left="845" w:hanging="136"/>
      </w:pPr>
    </w:p>
    <w:p w14:paraId="14B8932E" w14:textId="140A27B7" w:rsidR="00F964CE" w:rsidRPr="00C56257" w:rsidRDefault="00F964CE" w:rsidP="008D44F8">
      <w:pPr>
        <w:pStyle w:val="3rdLevelHeadingNoTOC"/>
      </w:pPr>
      <w:r w:rsidRPr="00C56257">
        <w:t>Alternate Scenario A:</w:t>
      </w:r>
      <w:r w:rsidR="00B77D96">
        <w:t xml:space="preserve"> [Name]</w:t>
      </w:r>
    </w:p>
    <w:p w14:paraId="07F317EB" w14:textId="77777777" w:rsidR="00F964CE" w:rsidRPr="00C56257" w:rsidRDefault="00F964CE" w:rsidP="00B77D96">
      <w:r w:rsidRPr="00C56257">
        <w:t>Pre-condition(s):</w:t>
      </w:r>
    </w:p>
    <w:p w14:paraId="40CA7B4A" w14:textId="77777777" w:rsidR="00783AA6" w:rsidRPr="00C56257" w:rsidRDefault="00783AA6" w:rsidP="00783AA6">
      <w:pPr>
        <w:pStyle w:val="UseCaseStepHeading"/>
        <w:tabs>
          <w:tab w:val="num" w:pos="860"/>
        </w:tabs>
        <w:ind w:left="709" w:hanging="709"/>
      </w:pPr>
      <w:r>
        <w:t xml:space="preserve">&lt;Actor&gt; &lt;Action Verb&gt; &lt;Object&gt; </w:t>
      </w:r>
    </w:p>
    <w:p w14:paraId="32E8AEDC" w14:textId="77777777" w:rsidR="00783AA6" w:rsidRPr="00C56257" w:rsidRDefault="00783AA6" w:rsidP="00783AA6">
      <w:pPr>
        <w:pStyle w:val="UCBullet1"/>
      </w:pPr>
      <w:r>
        <w:t xml:space="preserve">Somebody does something with something according to some conditions/rules. </w:t>
      </w:r>
    </w:p>
    <w:p w14:paraId="2388F3C2" w14:textId="77777777" w:rsidR="00783AA6" w:rsidRPr="00C56257" w:rsidRDefault="00783AA6" w:rsidP="00783AA6">
      <w:pPr>
        <w:pStyle w:val="UseCaseStepHeading"/>
        <w:tabs>
          <w:tab w:val="num" w:pos="860"/>
        </w:tabs>
        <w:ind w:left="709" w:hanging="709"/>
      </w:pPr>
      <w:r>
        <w:t xml:space="preserve">&lt;Actor&gt; &lt;Action Verb&gt; &lt;Object&gt; </w:t>
      </w:r>
    </w:p>
    <w:p w14:paraId="57FC180A" w14:textId="77777777" w:rsidR="00783AA6" w:rsidRPr="00C56257" w:rsidRDefault="00783AA6" w:rsidP="00783AA6">
      <w:pPr>
        <w:pStyle w:val="UCBullet1"/>
      </w:pPr>
      <w:r>
        <w:t xml:space="preserve">Somebody does something with something according to some conditions/rules. </w:t>
      </w:r>
    </w:p>
    <w:p w14:paraId="7D332B2B" w14:textId="77777777" w:rsidR="00783AA6" w:rsidRPr="00C56257" w:rsidRDefault="00783AA6" w:rsidP="00783AA6">
      <w:r w:rsidRPr="00C56257">
        <w:t>Post-condition(s):</w:t>
      </w:r>
    </w:p>
    <w:p w14:paraId="2F0C1445" w14:textId="77777777" w:rsidR="00783AA6" w:rsidRPr="00C56257" w:rsidRDefault="00783AA6" w:rsidP="00783AA6">
      <w:pPr>
        <w:pStyle w:val="3rdLevelHeadingNoTOC"/>
      </w:pPr>
      <w:r w:rsidRPr="00C56257">
        <w:t>Alternate Scenario B:</w:t>
      </w:r>
      <w:r>
        <w:t xml:space="preserve"> [Name]</w:t>
      </w:r>
    </w:p>
    <w:p w14:paraId="7D727A72" w14:textId="77777777" w:rsidR="00783AA6" w:rsidRPr="00C56257" w:rsidRDefault="00783AA6" w:rsidP="00783AA6">
      <w:r w:rsidRPr="00C56257">
        <w:t>Pre-condition(s):</w:t>
      </w:r>
    </w:p>
    <w:p w14:paraId="2BD07062" w14:textId="77777777" w:rsidR="00783AA6" w:rsidRPr="00C56257" w:rsidRDefault="00783AA6" w:rsidP="00783AA6">
      <w:pPr>
        <w:pStyle w:val="UseCaseStepHeading"/>
        <w:tabs>
          <w:tab w:val="num" w:pos="860"/>
        </w:tabs>
        <w:ind w:left="709" w:hanging="709"/>
      </w:pPr>
      <w:r>
        <w:t xml:space="preserve">&lt;Actor&gt; &lt;Action Verb&gt; &lt;Object&gt; </w:t>
      </w:r>
    </w:p>
    <w:p w14:paraId="76743AF0" w14:textId="77777777" w:rsidR="00783AA6" w:rsidRPr="00C56257" w:rsidRDefault="00783AA6" w:rsidP="00783AA6">
      <w:pPr>
        <w:pStyle w:val="UCBullet1"/>
      </w:pPr>
      <w:r>
        <w:t xml:space="preserve"> Somebody does something with something according to some conditions/rules. </w:t>
      </w:r>
    </w:p>
    <w:p w14:paraId="6405F322" w14:textId="77777777" w:rsidR="00783AA6" w:rsidRPr="00C56257" w:rsidRDefault="00783AA6" w:rsidP="00783AA6">
      <w:pPr>
        <w:pStyle w:val="UseCaseStepHeading"/>
        <w:tabs>
          <w:tab w:val="num" w:pos="860"/>
        </w:tabs>
        <w:ind w:left="709" w:hanging="709"/>
      </w:pPr>
      <w:r>
        <w:t xml:space="preserve">&lt;Actor&gt; &lt;Action Verb&gt; &lt;Object&gt; </w:t>
      </w:r>
    </w:p>
    <w:p w14:paraId="534D598F" w14:textId="77777777" w:rsidR="00783AA6" w:rsidRPr="00C56257" w:rsidRDefault="00783AA6" w:rsidP="00783AA6">
      <w:pPr>
        <w:pStyle w:val="UCBullet1"/>
      </w:pPr>
      <w:r>
        <w:t xml:space="preserve">Somebody does something with something according to some conditions/rules. </w:t>
      </w:r>
    </w:p>
    <w:p w14:paraId="5971A69A" w14:textId="77777777" w:rsidR="00783AA6" w:rsidRPr="00C56257" w:rsidRDefault="00783AA6" w:rsidP="00783AA6">
      <w:r w:rsidRPr="00C56257">
        <w:t>Post-condition(s):</w:t>
      </w:r>
    </w:p>
    <w:p w14:paraId="4D444A58" w14:textId="39E27C61" w:rsidR="00F964CE" w:rsidRPr="00C56257" w:rsidRDefault="00F964CE" w:rsidP="00C63F57"/>
    <w:p w14:paraId="4FE4E151" w14:textId="77777777" w:rsidR="00F964CE" w:rsidRPr="00C56257" w:rsidRDefault="00F964CE" w:rsidP="00F964CE">
      <w:pPr>
        <w:pStyle w:val="UseCaseSubHeading"/>
      </w:pPr>
      <w:r w:rsidRPr="00C56257">
        <w:t>Considerations</w:t>
      </w:r>
    </w:p>
    <w:p w14:paraId="1DC0233C" w14:textId="09C5BC66" w:rsidR="00C163C9" w:rsidRDefault="00F964CE" w:rsidP="00C63F57">
      <w:pPr>
        <w:pStyle w:val="UseCaseSubHeading"/>
      </w:pPr>
      <w:r w:rsidRPr="00C56257">
        <w:t>Notes</w:t>
      </w:r>
    </w:p>
    <w:p w14:paraId="3ADED50C" w14:textId="7228A5C4" w:rsidR="00786384" w:rsidRDefault="00786384" w:rsidP="00786384">
      <w:pPr>
        <w:pStyle w:val="Heading1"/>
      </w:pPr>
      <w:bookmarkStart w:id="21" w:name="_Toc535570095"/>
      <w:bookmarkStart w:id="22" w:name="_Toc8894635"/>
      <w:bookmarkStart w:id="23" w:name="_Toc9150457"/>
      <w:bookmarkStart w:id="24" w:name="_Toc9159787"/>
      <w:bookmarkStart w:id="25" w:name="_Toc415690414"/>
      <w:bookmarkStart w:id="26" w:name="_Toc431984991"/>
      <w:r>
        <w:lastRenderedPageBreak/>
        <w:t>Compl</w:t>
      </w:r>
      <w:r w:rsidR="008D44F8">
        <w:t>e</w:t>
      </w:r>
      <w:r>
        <w:t>mentary Models</w:t>
      </w:r>
      <w:bookmarkEnd w:id="21"/>
      <w:bookmarkEnd w:id="22"/>
    </w:p>
    <w:p w14:paraId="119FF285" w14:textId="77777777" w:rsidR="00786384" w:rsidRDefault="00786384" w:rsidP="00786384"/>
    <w:p w14:paraId="4027A4E5" w14:textId="77777777" w:rsidR="00786384" w:rsidRPr="00C56257" w:rsidRDefault="00786384" w:rsidP="00786384">
      <w:pPr>
        <w:pStyle w:val="Heading3"/>
      </w:pPr>
      <w:r w:rsidRPr="00C56257">
        <w:t xml:space="preserve">Process </w:t>
      </w:r>
      <w:r>
        <w:t>Map</w:t>
      </w:r>
    </w:p>
    <w:p w14:paraId="4BEDB118" w14:textId="77777777" w:rsidR="00786384" w:rsidRPr="00C56257" w:rsidRDefault="00786384" w:rsidP="00786384">
      <w:pPr>
        <w:pStyle w:val="InstructionText"/>
      </w:pPr>
      <w:r w:rsidRPr="00C56257">
        <w:t>&lt;</w:t>
      </w:r>
      <w:r>
        <w:t xml:space="preserve">Optional: High-level overview of entire process (and where this UC fits in). </w:t>
      </w:r>
      <w:r w:rsidRPr="00C56257">
        <w:t>Make sure to add a descriptive sentence under the heading to lead off the diagram&gt;</w:t>
      </w:r>
    </w:p>
    <w:p w14:paraId="78AFBFA1" w14:textId="77777777" w:rsidR="00786384" w:rsidRPr="00C56257" w:rsidRDefault="00786384" w:rsidP="00786384">
      <w:r w:rsidRPr="00C56257">
        <w:object w:dxaOrig="15175" w:dyaOrig="7945" w14:anchorId="0D07B4FE">
          <v:shape id="_x0000_i1026" type="#_x0000_t75" style="width:438.65pt;height:229.35pt" o:ole="">
            <v:imagedata r:id="rId18" o:title=""/>
          </v:shape>
          <o:OLEObject Type="Embed" ProgID="Visio.Drawing.11" ShapeID="_x0000_i1026" DrawAspect="Content" ObjectID="_1680004784" r:id="rId19"/>
        </w:object>
      </w:r>
    </w:p>
    <w:p w14:paraId="0957827F" w14:textId="2A66A1FE" w:rsidR="00786384" w:rsidRDefault="00786384" w:rsidP="00786384">
      <w:pPr>
        <w:pStyle w:val="Caption"/>
        <w:keepNext/>
        <w:keepLines/>
        <w:ind w:right="90"/>
        <w:rPr>
          <w:noProof/>
        </w:rPr>
      </w:pPr>
      <w:bookmarkStart w:id="27" w:name="_Toc535570086"/>
      <w:bookmarkStart w:id="28" w:name="_Toc8894643"/>
      <w:r w:rsidRPr="00C56257">
        <w:t xml:space="preserve">Figure </w:t>
      </w:r>
      <w:r>
        <w:rPr>
          <w:noProof/>
        </w:rPr>
        <w:fldChar w:fldCharType="begin"/>
      </w:r>
      <w:r>
        <w:rPr>
          <w:noProof/>
        </w:rPr>
        <w:instrText xml:space="preserve"> SEQ Figure \* ARABIC </w:instrText>
      </w:r>
      <w:r>
        <w:rPr>
          <w:noProof/>
        </w:rPr>
        <w:fldChar w:fldCharType="separate"/>
      </w:r>
      <w:r w:rsidR="008E35EC">
        <w:rPr>
          <w:noProof/>
        </w:rPr>
        <w:t>3</w:t>
      </w:r>
      <w:r>
        <w:rPr>
          <w:noProof/>
        </w:rPr>
        <w:fldChar w:fldCharType="end"/>
      </w:r>
      <w:r w:rsidRPr="00C56257">
        <w:t xml:space="preserve">: </w:t>
      </w:r>
      <w:r>
        <w:rPr>
          <w:noProof/>
        </w:rPr>
        <w:t>Overall Process Map</w:t>
      </w:r>
      <w:bookmarkEnd w:id="27"/>
      <w:bookmarkEnd w:id="28"/>
    </w:p>
    <w:p w14:paraId="1BE349D8" w14:textId="77777777" w:rsidR="008D44F8" w:rsidRDefault="008D44F8">
      <w:pPr>
        <w:spacing w:before="0" w:after="200" w:line="276" w:lineRule="auto"/>
        <w:rPr>
          <w:rFonts w:asciiTheme="majorHAnsi" w:hAnsiTheme="majorHAnsi"/>
          <w:color w:val="438086" w:themeColor="accent2"/>
          <w:sz w:val="24"/>
          <w:szCs w:val="24"/>
        </w:rPr>
      </w:pPr>
      <w:r>
        <w:br w:type="page"/>
      </w:r>
    </w:p>
    <w:p w14:paraId="2D06FE87" w14:textId="637494F6" w:rsidR="008D44F8" w:rsidRDefault="008D44F8" w:rsidP="008D44F8">
      <w:pPr>
        <w:pStyle w:val="Heading3"/>
      </w:pPr>
      <w:r>
        <w:lastRenderedPageBreak/>
        <w:t>Data Flow</w:t>
      </w:r>
      <w:r w:rsidRPr="00C56257">
        <w:t xml:space="preserve"> Diagram</w:t>
      </w:r>
    </w:p>
    <w:p w14:paraId="225AFCC0" w14:textId="77777777" w:rsidR="008D44F8" w:rsidRPr="008E35EC" w:rsidRDefault="008D44F8" w:rsidP="008D44F8"/>
    <w:p w14:paraId="179F0EBF" w14:textId="77777777" w:rsidR="008D44F8" w:rsidRPr="00C56257" w:rsidRDefault="008D44F8" w:rsidP="008D44F8">
      <w:r w:rsidRPr="00C56257">
        <w:object w:dxaOrig="10874" w:dyaOrig="6036" w14:anchorId="427BCC57">
          <v:shape id="_x0000_i1027" type="#_x0000_t75" style="width:466pt;height:259.35pt" o:ole="">
            <v:imagedata r:id="rId20" o:title=""/>
          </v:shape>
          <o:OLEObject Type="Embed" ProgID="Visio.Drawing.11" ShapeID="_x0000_i1027" DrawAspect="Content" ObjectID="_1680004785" r:id="rId21"/>
        </w:object>
      </w:r>
    </w:p>
    <w:p w14:paraId="7D35F11D" w14:textId="624CC0E9" w:rsidR="00786384" w:rsidRDefault="008D44F8" w:rsidP="008D44F8">
      <w:pPr>
        <w:pStyle w:val="Caption"/>
      </w:pPr>
      <w:bookmarkStart w:id="29" w:name="_Ref267392960"/>
      <w:bookmarkStart w:id="30" w:name="_Toc431985000"/>
      <w:bookmarkStart w:id="31" w:name="_Toc8894642"/>
      <w:r w:rsidRPr="00C56257">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sidRPr="00C56257">
        <w:t>: Data Flow Diagram -</w:t>
      </w:r>
      <w:bookmarkEnd w:id="29"/>
      <w:r w:rsidRPr="00C56257">
        <w:t xml:space="preserve"> </w:t>
      </w:r>
      <w:r>
        <w:rPr>
          <w:noProof/>
        </w:rPr>
        <w:fldChar w:fldCharType="begin"/>
      </w:r>
      <w:r>
        <w:rPr>
          <w:noProof/>
        </w:rPr>
        <w:instrText xml:space="preserve"> STYLEREF  "Use Case"  \* MERGEFORMAT </w:instrText>
      </w:r>
      <w:r>
        <w:rPr>
          <w:noProof/>
        </w:rPr>
        <w:fldChar w:fldCharType="separate"/>
      </w:r>
      <w:r>
        <w:rPr>
          <w:noProof/>
        </w:rPr>
        <w:t>Use Case Name 1</w:t>
      </w:r>
      <w:bookmarkEnd w:id="30"/>
      <w:bookmarkEnd w:id="31"/>
      <w:r>
        <w:rPr>
          <w:noProof/>
        </w:rPr>
        <w:fldChar w:fldCharType="end"/>
      </w:r>
      <w:r w:rsidR="00786384">
        <w:br w:type="page"/>
      </w:r>
    </w:p>
    <w:p w14:paraId="196FE178" w14:textId="77777777" w:rsidR="00786384" w:rsidRDefault="00786384" w:rsidP="00786384">
      <w:pPr>
        <w:pStyle w:val="Heading3"/>
      </w:pPr>
      <w:r w:rsidRPr="00C56257">
        <w:lastRenderedPageBreak/>
        <w:t>Process Diagram</w:t>
      </w:r>
    </w:p>
    <w:p w14:paraId="74297CDA" w14:textId="77777777" w:rsidR="00786384" w:rsidRPr="00C56257" w:rsidRDefault="00786384" w:rsidP="00786384">
      <w:pPr>
        <w:pStyle w:val="InstructionText"/>
      </w:pPr>
      <w:r w:rsidRPr="00C56257">
        <w:t>&lt;</w:t>
      </w:r>
      <w:r>
        <w:t xml:space="preserve">Flow for this UC (in client-required format). </w:t>
      </w:r>
      <w:r w:rsidRPr="00C56257">
        <w:t>Make sure to add a descriptive sentence under the heading to lead off the diagram&gt;</w:t>
      </w:r>
    </w:p>
    <w:p w14:paraId="76A7A33D" w14:textId="77777777" w:rsidR="00786384" w:rsidRPr="007C56B5" w:rsidRDefault="00786384" w:rsidP="00786384"/>
    <w:p w14:paraId="182E58AB" w14:textId="77777777" w:rsidR="00786384" w:rsidRPr="00C56257" w:rsidRDefault="00786384" w:rsidP="00786384">
      <w:r w:rsidRPr="00C56257">
        <w:object w:dxaOrig="10846" w:dyaOrig="8617" w14:anchorId="7BB71CF5">
          <v:shape id="_x0000_i1028" type="#_x0000_t75" style="width:443.35pt;height:334.65pt" o:ole="">
            <v:imagedata r:id="rId22" o:title=""/>
          </v:shape>
          <o:OLEObject Type="Embed" ProgID="Visio.Drawing.11" ShapeID="_x0000_i1028" DrawAspect="Content" ObjectID="_1680004786" r:id="rId23"/>
        </w:object>
      </w:r>
    </w:p>
    <w:p w14:paraId="450C5530" w14:textId="6B1FCE0A" w:rsidR="00786384" w:rsidRPr="00C56257" w:rsidRDefault="00786384" w:rsidP="00786384">
      <w:pPr>
        <w:pStyle w:val="Caption"/>
        <w:ind w:right="90"/>
      </w:pPr>
      <w:bookmarkStart w:id="32" w:name="_Toc535570087"/>
      <w:bookmarkStart w:id="33" w:name="_Toc8894644"/>
      <w:r w:rsidRPr="00C56257">
        <w:t xml:space="preserve">Figure </w:t>
      </w:r>
      <w:r>
        <w:rPr>
          <w:noProof/>
        </w:rPr>
        <w:fldChar w:fldCharType="begin"/>
      </w:r>
      <w:r>
        <w:rPr>
          <w:noProof/>
        </w:rPr>
        <w:instrText xml:space="preserve"> SEQ Figure \* ARABIC </w:instrText>
      </w:r>
      <w:r>
        <w:rPr>
          <w:noProof/>
        </w:rPr>
        <w:fldChar w:fldCharType="separate"/>
      </w:r>
      <w:r w:rsidR="008E35EC">
        <w:rPr>
          <w:noProof/>
        </w:rPr>
        <w:t>4</w:t>
      </w:r>
      <w:r>
        <w:rPr>
          <w:noProof/>
        </w:rPr>
        <w:fldChar w:fldCharType="end"/>
      </w:r>
      <w:r w:rsidRPr="00C56257">
        <w:t xml:space="preserve">: </w:t>
      </w:r>
      <w:r>
        <w:t>Process</w:t>
      </w:r>
      <w:r w:rsidRPr="00C56257">
        <w:t xml:space="preserve"> Diagram – Process/Activity Level</w:t>
      </w:r>
      <w:bookmarkEnd w:id="32"/>
      <w:bookmarkEnd w:id="33"/>
    </w:p>
    <w:p w14:paraId="052CEDB4" w14:textId="77777777" w:rsidR="00786384" w:rsidRPr="00792567" w:rsidRDefault="00786384" w:rsidP="00786384"/>
    <w:p w14:paraId="27A7CF02" w14:textId="77777777" w:rsidR="00786384" w:rsidRPr="00C56257" w:rsidRDefault="00786384" w:rsidP="00786384">
      <w:pPr>
        <w:pStyle w:val="Heading1"/>
      </w:pPr>
      <w:bookmarkStart w:id="34" w:name="_Toc535570096"/>
      <w:bookmarkStart w:id="35" w:name="_Toc8894636"/>
      <w:r w:rsidRPr="00C56257">
        <w:lastRenderedPageBreak/>
        <w:t>Appendi</w:t>
      </w:r>
      <w:bookmarkEnd w:id="23"/>
      <w:bookmarkEnd w:id="24"/>
      <w:r w:rsidRPr="00C56257">
        <w:t>ces</w:t>
      </w:r>
      <w:bookmarkEnd w:id="25"/>
      <w:bookmarkEnd w:id="26"/>
      <w:bookmarkEnd w:id="34"/>
      <w:bookmarkEnd w:id="35"/>
    </w:p>
    <w:p w14:paraId="6BBD578A" w14:textId="77777777" w:rsidR="00786384" w:rsidRPr="00C56257" w:rsidRDefault="00786384" w:rsidP="00786384">
      <w:pPr>
        <w:pStyle w:val="Heading4"/>
      </w:pPr>
      <w:bookmarkStart w:id="36" w:name="_Toc415690416"/>
      <w:bookmarkStart w:id="37" w:name="_Toc431984993"/>
      <w:bookmarkStart w:id="38" w:name="_Ref267389469"/>
      <w:r w:rsidRPr="00C56257">
        <w:lastRenderedPageBreak/>
        <w:t xml:space="preserve">Appendix </w:t>
      </w:r>
      <w:r>
        <w:t>A</w:t>
      </w:r>
      <w:r w:rsidRPr="00C56257">
        <w:t xml:space="preserve"> – </w:t>
      </w:r>
      <w:bookmarkEnd w:id="36"/>
      <w:bookmarkEnd w:id="37"/>
      <w:bookmarkEnd w:id="38"/>
      <w:r>
        <w:t>Additional Notes, References, Supporting Docs</w:t>
      </w:r>
    </w:p>
    <w:p w14:paraId="7D99B6D3" w14:textId="3E304CC5" w:rsidR="00786384" w:rsidRPr="00786384" w:rsidRDefault="00786384" w:rsidP="008E35EC">
      <w:pPr>
        <w:pStyle w:val="InstructionText"/>
      </w:pPr>
      <w:r>
        <w:t>&lt;Optional catch-all for any relevant information captured during session</w:t>
      </w:r>
      <w:r w:rsidR="008E35EC">
        <w:t>&gt;</w:t>
      </w:r>
    </w:p>
    <w:sectPr w:rsidR="00786384" w:rsidRPr="00786384">
      <w:headerReference w:type="even" r:id="rId24"/>
      <w:headerReference w:type="default" r:id="rId25"/>
      <w:footerReference w:type="even"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AE14" w14:textId="77777777" w:rsidR="00643487" w:rsidRDefault="00643487" w:rsidP="008960CC">
      <w:r>
        <w:separator/>
      </w:r>
    </w:p>
    <w:p w14:paraId="5DA805F6" w14:textId="77777777" w:rsidR="00643487" w:rsidRDefault="00643487" w:rsidP="008960CC"/>
    <w:p w14:paraId="11F9A043" w14:textId="77777777" w:rsidR="00643487" w:rsidRDefault="00643487" w:rsidP="008960CC"/>
    <w:p w14:paraId="3085E16A" w14:textId="77777777" w:rsidR="00643487" w:rsidRDefault="00643487" w:rsidP="008960CC"/>
    <w:p w14:paraId="1B256664" w14:textId="77777777" w:rsidR="00643487" w:rsidRDefault="00643487" w:rsidP="008960CC"/>
  </w:endnote>
  <w:endnote w:type="continuationSeparator" w:id="0">
    <w:p w14:paraId="1BA7E26B" w14:textId="77777777" w:rsidR="00643487" w:rsidRDefault="00643487" w:rsidP="008960CC">
      <w:r>
        <w:continuationSeparator/>
      </w:r>
    </w:p>
    <w:p w14:paraId="12A5DF0B" w14:textId="77777777" w:rsidR="00643487" w:rsidRDefault="00643487" w:rsidP="008960CC"/>
    <w:p w14:paraId="006A5702" w14:textId="77777777" w:rsidR="00643487" w:rsidRDefault="00643487" w:rsidP="008960CC"/>
    <w:p w14:paraId="0A988913" w14:textId="77777777" w:rsidR="00643487" w:rsidRDefault="00643487" w:rsidP="008960CC"/>
    <w:p w14:paraId="18CF4ADD" w14:textId="77777777" w:rsidR="00643487" w:rsidRDefault="00643487" w:rsidP="008960CC"/>
  </w:endnote>
  <w:endnote w:type="continuationNotice" w:id="1">
    <w:p w14:paraId="03DA4EB3" w14:textId="77777777" w:rsidR="00643487" w:rsidRDefault="006434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eb (West European)">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6B1C" w14:textId="77777777" w:rsidR="004174EC" w:rsidRDefault="004174EC" w:rsidP="008960CC"/>
  <w:p w14:paraId="6995EF34" w14:textId="413B6293" w:rsidR="004174EC" w:rsidRDefault="004174EC" w:rsidP="007C3986">
    <w:pPr>
      <w:pBdr>
        <w:top w:val="single" w:sz="4" w:space="1" w:color="438086" w:themeColor="accent2"/>
      </w:pBdr>
      <w:jc w:val="center"/>
    </w:pPr>
    <w:r w:rsidRPr="00BF4A13">
      <w:fldChar w:fldCharType="begin"/>
    </w:r>
    <w:r w:rsidRPr="00BF4A13">
      <w:instrText xml:space="preserve"> PAGE   \* MERGEFORMAT </w:instrText>
    </w:r>
    <w:r w:rsidRPr="00BF4A13">
      <w:fldChar w:fldCharType="separate"/>
    </w:r>
    <w:r>
      <w:rPr>
        <w:noProof/>
      </w:rPr>
      <w:t>34</w:t>
    </w:r>
    <w:r w:rsidRPr="00BF4A1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731B" w14:textId="77777777" w:rsidR="004174EC" w:rsidRDefault="004174EC" w:rsidP="008960CC"/>
  <w:p w14:paraId="15DFB604" w14:textId="162CEED5" w:rsidR="004174EC" w:rsidRPr="00BF4A13" w:rsidRDefault="004174EC" w:rsidP="007C3986">
    <w:pPr>
      <w:pBdr>
        <w:top w:val="single" w:sz="4" w:space="1" w:color="438086" w:themeColor="accent2"/>
      </w:pBdr>
      <w:jc w:val="center"/>
    </w:pPr>
    <w:r w:rsidRPr="00BF4A13">
      <w:fldChar w:fldCharType="begin"/>
    </w:r>
    <w:r w:rsidRPr="00BF4A13">
      <w:instrText xml:space="preserve"> PAGE   \* MERGEFORMAT </w:instrText>
    </w:r>
    <w:r w:rsidRPr="00BF4A13">
      <w:fldChar w:fldCharType="separate"/>
    </w:r>
    <w:r>
      <w:rPr>
        <w:noProof/>
      </w:rPr>
      <w:t>33</w:t>
    </w:r>
    <w:r w:rsidRPr="00BF4A13">
      <w:rPr>
        <w:noProof/>
      </w:rPr>
      <w:fldChar w:fldCharType="end"/>
    </w:r>
  </w:p>
  <w:p w14:paraId="42567DD0" w14:textId="77777777" w:rsidR="004174EC" w:rsidRDefault="004174EC" w:rsidP="008960C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F8361" w14:textId="77777777" w:rsidR="00643487" w:rsidRDefault="00643487" w:rsidP="008960CC">
      <w:r>
        <w:separator/>
      </w:r>
    </w:p>
  </w:footnote>
  <w:footnote w:type="continuationSeparator" w:id="0">
    <w:p w14:paraId="55E360AA" w14:textId="77777777" w:rsidR="00643487" w:rsidRDefault="00643487" w:rsidP="008960CC">
      <w:r>
        <w:continuationSeparator/>
      </w:r>
    </w:p>
    <w:p w14:paraId="0F00479B" w14:textId="77777777" w:rsidR="00643487" w:rsidRDefault="00643487" w:rsidP="008960CC"/>
    <w:p w14:paraId="18C7C3BA" w14:textId="77777777" w:rsidR="00643487" w:rsidRDefault="00643487" w:rsidP="008960CC"/>
    <w:p w14:paraId="42AC75CF" w14:textId="77777777" w:rsidR="00643487" w:rsidRDefault="00643487" w:rsidP="008960CC"/>
    <w:p w14:paraId="6D306BBA" w14:textId="77777777" w:rsidR="00643487" w:rsidRDefault="00643487" w:rsidP="008960CC"/>
  </w:footnote>
  <w:footnote w:type="continuationNotice" w:id="1">
    <w:p w14:paraId="5415DDD1" w14:textId="77777777" w:rsidR="00643487" w:rsidRDefault="0064348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222A" w14:textId="3A5084E4" w:rsidR="004174EC" w:rsidRPr="00BF4A13" w:rsidRDefault="0032360F" w:rsidP="007C3986">
    <w:pPr>
      <w:pStyle w:val="NoSpacing"/>
      <w:pBdr>
        <w:bottom w:val="single" w:sz="4" w:space="1" w:color="438086" w:themeColor="accent2"/>
      </w:pBdr>
      <w:tabs>
        <w:tab w:val="right" w:pos="9360"/>
      </w:tabs>
    </w:pPr>
    <w:r>
      <w:t>Use Case</w:t>
    </w:r>
    <w:r w:rsidR="004174EC">
      <w:t xml:space="preserve"> Document</w:t>
    </w:r>
    <w:r w:rsidR="004174EC" w:rsidRPr="00BF4A13">
      <w:tab/>
    </w:r>
    <w:sdt>
      <w:sdtPr>
        <w:id w:val="-2018917459"/>
        <w:placeholder>
          <w:docPart w:val="19B3B6B424D846A9BFED0894563D7535"/>
        </w:placeholder>
        <w:dataBinding w:prefixMappings="xmlns:ns0='http://purl.org/dc/elements/1.1/' xmlns:ns1='http://schemas.openxmlformats.org/package/2006/metadata/core-properties' " w:xpath="/ns1:coreProperties[1]/ns0:subject[1]" w:storeItemID="{6C3C8BC8-F283-45AE-878A-BAB7291924A1}"/>
        <w:text/>
      </w:sdtPr>
      <w:sdtEndPr/>
      <w:sdtContent>
        <w:r w:rsidR="009A3259">
          <w:t>[UC# -Use Case name]</w:t>
        </w:r>
      </w:sdtContent>
    </w:sdt>
  </w:p>
  <w:p w14:paraId="7D6E5715" w14:textId="77777777" w:rsidR="004174EC" w:rsidRDefault="004174EC" w:rsidP="00896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1EAE4" w14:textId="2D30C1C7" w:rsidR="004174EC" w:rsidRPr="00BF4A13" w:rsidRDefault="0032360F" w:rsidP="007C3986">
    <w:pPr>
      <w:pStyle w:val="NoSpacing"/>
      <w:pBdr>
        <w:bottom w:val="single" w:sz="4" w:space="1" w:color="438086" w:themeColor="accent2"/>
      </w:pBdr>
      <w:tabs>
        <w:tab w:val="right" w:pos="9360"/>
      </w:tabs>
    </w:pPr>
    <w:r>
      <w:t>Use Case</w:t>
    </w:r>
    <w:r w:rsidR="004174EC">
      <w:t xml:space="preserve"> Document</w:t>
    </w:r>
    <w:r w:rsidR="004174EC" w:rsidRPr="00BF4A13">
      <w:tab/>
    </w:r>
    <w:sdt>
      <w:sdtPr>
        <w:id w:val="897326694"/>
        <w:placeholder>
          <w:docPart w:val="A74DE7F5E43042CDBE3562C012E47075"/>
        </w:placeholder>
        <w:dataBinding w:prefixMappings="xmlns:ns0='http://purl.org/dc/elements/1.1/' xmlns:ns1='http://schemas.openxmlformats.org/package/2006/metadata/core-properties' " w:xpath="/ns1:coreProperties[1]/ns0:subject[1]" w:storeItemID="{6C3C8BC8-F283-45AE-878A-BAB7291924A1}"/>
        <w:text/>
      </w:sdtPr>
      <w:sdtEndPr/>
      <w:sdtContent>
        <w:r w:rsidR="009A3259">
          <w:t>[UC# -Use Case name]</w:t>
        </w:r>
      </w:sdtContent>
    </w:sdt>
  </w:p>
  <w:p w14:paraId="290CF2D0" w14:textId="77777777" w:rsidR="004174EC" w:rsidRDefault="004174EC" w:rsidP="00896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AAE"/>
    <w:multiLevelType w:val="multilevel"/>
    <w:tmpl w:val="806AD358"/>
    <w:lvl w:ilvl="0">
      <w:start w:val="1"/>
      <w:numFmt w:val="decimal"/>
      <w:suff w:val="nothing"/>
      <w:lvlText w:val="E %1."/>
      <w:lvlJc w:val="left"/>
      <w:pPr>
        <w:ind w:left="0" w:firstLine="0"/>
      </w:pPr>
      <w:rPr>
        <w:rFonts w:hint="default"/>
        <w:b/>
        <w:i/>
        <w:color w:val="438086"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00D90"/>
    <w:multiLevelType w:val="multilevel"/>
    <w:tmpl w:val="E7ECDEC2"/>
    <w:styleLink w:val="UCStepBullet"/>
    <w:lvl w:ilvl="0">
      <w:start w:val="1"/>
      <w:numFmt w:val="bullet"/>
      <w:lvlText w:val=""/>
      <w:lvlJc w:val="left"/>
      <w:pPr>
        <w:tabs>
          <w:tab w:val="num" w:pos="720"/>
        </w:tabs>
        <w:ind w:left="576" w:hanging="216"/>
      </w:pPr>
      <w:rPr>
        <w:rFonts w:ascii="Wingdings" w:hAnsi="Wingdings"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alibri" w:hAnsi="Calibri" w:hint="default"/>
        <w:b/>
        <w:i w:val="0"/>
      </w:rPr>
    </w:lvl>
    <w:lvl w:ilvl="3">
      <w:start w:val="1"/>
      <w:numFmt w:val="bullet"/>
      <w:lvlText w:val="-"/>
      <w:lvlJc w:val="left"/>
      <w:pPr>
        <w:tabs>
          <w:tab w:val="num" w:pos="2160"/>
        </w:tabs>
        <w:ind w:left="1800" w:hanging="360"/>
      </w:pPr>
      <w:rPr>
        <w:rFonts w:ascii="Calibri" w:hAnsi="Calibri" w:hint="default"/>
      </w:rPr>
    </w:lvl>
    <w:lvl w:ilvl="4">
      <w:start w:val="1"/>
      <w:numFmt w:val="none"/>
      <w:lvlText w:val=""/>
      <w:lvlJc w:val="left"/>
      <w:pPr>
        <w:tabs>
          <w:tab w:val="num" w:pos="2880"/>
        </w:tabs>
        <w:ind w:left="2520" w:hanging="360"/>
      </w:pPr>
      <w:rPr>
        <w:rFonts w:hint="default"/>
      </w:rPr>
    </w:lvl>
    <w:lvl w:ilvl="5">
      <w:start w:val="1"/>
      <w:numFmt w:val="none"/>
      <w:lvlText w:val=""/>
      <w:lvlJc w:val="left"/>
      <w:pPr>
        <w:tabs>
          <w:tab w:val="num" w:pos="3600"/>
        </w:tabs>
        <w:ind w:left="3600" w:hanging="360"/>
      </w:pPr>
      <w:rPr>
        <w:rFont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B5F7398"/>
    <w:multiLevelType w:val="multilevel"/>
    <w:tmpl w:val="DDC8C290"/>
    <w:lvl w:ilvl="0">
      <w:start w:val="1"/>
      <w:numFmt w:val="decimal"/>
      <w:suff w:val="nothing"/>
      <w:lvlText w:val="A %1."/>
      <w:lvlJc w:val="left"/>
      <w:pPr>
        <w:ind w:left="0" w:firstLine="0"/>
      </w:pPr>
      <w:rPr>
        <w:rFonts w:hint="default"/>
        <w:b/>
        <w:i/>
        <w:color w:val="438086"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2022E"/>
    <w:multiLevelType w:val="multilevel"/>
    <w:tmpl w:val="23FC079A"/>
    <w:lvl w:ilvl="0">
      <w:start w:val="1"/>
      <w:numFmt w:val="decimal"/>
      <w:suff w:val="nothing"/>
      <w:lvlText w:val="D %1."/>
      <w:lvlJc w:val="left"/>
      <w:pPr>
        <w:ind w:left="0" w:firstLine="0"/>
      </w:pPr>
      <w:rPr>
        <w:rFonts w:hint="default"/>
        <w:b/>
        <w:i/>
        <w:color w:val="438086"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0341BF"/>
    <w:multiLevelType w:val="multilevel"/>
    <w:tmpl w:val="365259C6"/>
    <w:lvl w:ilvl="0">
      <w:start w:val="1"/>
      <w:numFmt w:val="decimal"/>
      <w:suff w:val="nothing"/>
      <w:lvlText w:val="F %1."/>
      <w:lvlJc w:val="left"/>
      <w:pPr>
        <w:ind w:left="0" w:firstLine="0"/>
      </w:pPr>
      <w:rPr>
        <w:rFonts w:hint="default"/>
        <w:b/>
        <w:i/>
        <w:color w:val="438086"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6" w15:restartNumberingAfterBreak="0">
    <w:nsid w:val="14942D81"/>
    <w:multiLevelType w:val="multilevel"/>
    <w:tmpl w:val="F76C8DA2"/>
    <w:lvl w:ilvl="0">
      <w:start w:val="1"/>
      <w:numFmt w:val="decimal"/>
      <w:pStyle w:val="UseCase"/>
      <w:lvlText w:val="UC-%1"/>
      <w:lvlJc w:val="left"/>
      <w:pPr>
        <w:tabs>
          <w:tab w:val="num" w:pos="432"/>
        </w:tabs>
        <w:ind w:left="432" w:hanging="432"/>
      </w:pPr>
      <w:rPr>
        <w:rFonts w:hint="default"/>
      </w:rPr>
    </w:lvl>
    <w:lvl w:ilvl="1">
      <w:start w:val="1"/>
      <w:numFmt w:val="decimal"/>
      <w:pStyle w:val="UseCaseStepHeading"/>
      <w:lvlText w:val="%1.%2"/>
      <w:lvlJc w:val="left"/>
      <w:pPr>
        <w:tabs>
          <w:tab w:val="num" w:pos="860"/>
        </w:tabs>
        <w:ind w:left="860" w:hanging="576"/>
      </w:pPr>
      <w:rPr>
        <w:rFonts w:hint="default"/>
      </w:rPr>
    </w:lvl>
    <w:lvl w:ilvl="2">
      <w:start w:val="1"/>
      <w:numFmt w:val="decimal"/>
      <w:pStyle w:val="UseCaseStepHeading2"/>
      <w:lvlText w:val="%1.%2.%3"/>
      <w:lvlJc w:val="left"/>
      <w:pPr>
        <w:tabs>
          <w:tab w:val="num" w:pos="1584"/>
        </w:tabs>
        <w:ind w:left="864" w:hanging="72"/>
      </w:pPr>
      <w:rPr>
        <w:rFonts w:hint="default"/>
      </w:rPr>
    </w:lvl>
    <w:lvl w:ilvl="3">
      <w:start w:val="1"/>
      <w:numFmt w:val="decimal"/>
      <w:pStyle w:val="UseCaseStepHeading3"/>
      <w:lvlText w:val="%1.%2.%3.%4"/>
      <w:lvlJc w:val="left"/>
      <w:pPr>
        <w:tabs>
          <w:tab w:val="num" w:pos="936"/>
        </w:tabs>
        <w:ind w:left="864" w:firstLine="72"/>
      </w:pPr>
      <w:rPr>
        <w:rFonts w:hint="default"/>
      </w:rPr>
    </w:lvl>
    <w:lvl w:ilvl="4">
      <w:start w:val="1"/>
      <w:numFmt w:val="decimal"/>
      <w:pStyle w:val="UseCaseStepHeading4"/>
      <w:lvlText w:val="%1.%2.%3.%4.%5"/>
      <w:lvlJc w:val="left"/>
      <w:pPr>
        <w:tabs>
          <w:tab w:val="num" w:pos="1368"/>
        </w:tabs>
        <w:ind w:left="1008" w:firstLine="360"/>
      </w:pPr>
      <w:rPr>
        <w:rFonts w:hint="default"/>
      </w:rPr>
    </w:lvl>
    <w:lvl w:ilvl="5">
      <w:start w:val="1"/>
      <w:numFmt w:val="decimal"/>
      <w:pStyle w:val="UseCaseStepHeading5"/>
      <w:lvlText w:val="%1.%2.%3.%4.%5.%6"/>
      <w:lvlJc w:val="left"/>
      <w:pPr>
        <w:tabs>
          <w:tab w:val="num" w:pos="1800"/>
        </w:tabs>
        <w:ind w:left="1152" w:firstLine="648"/>
      </w:pPr>
      <w:rPr>
        <w:rFonts w:hint="default"/>
      </w:rPr>
    </w:lvl>
    <w:lvl w:ilvl="6">
      <w:start w:val="1"/>
      <w:numFmt w:val="decimal"/>
      <w:lvlText w:val="%1.%2.%3.%4.%5.%6.%7"/>
      <w:lvlJc w:val="left"/>
      <w:pPr>
        <w:tabs>
          <w:tab w:val="num" w:pos="2232"/>
        </w:tabs>
        <w:ind w:left="1296" w:firstLine="936"/>
      </w:pPr>
      <w:rPr>
        <w:rFonts w:hint="default"/>
      </w:rPr>
    </w:lvl>
    <w:lvl w:ilvl="7">
      <w:start w:val="1"/>
      <w:numFmt w:val="decimal"/>
      <w:lvlText w:val="%1.%2.%3.%4.%5.%6.%7.%8"/>
      <w:lvlJc w:val="left"/>
      <w:pPr>
        <w:tabs>
          <w:tab w:val="num" w:pos="2664"/>
        </w:tabs>
        <w:ind w:left="1440" w:firstLine="1224"/>
      </w:pPr>
      <w:rPr>
        <w:rFonts w:hint="default"/>
      </w:rPr>
    </w:lvl>
    <w:lvl w:ilvl="8">
      <w:start w:val="1"/>
      <w:numFmt w:val="decimal"/>
      <w:lvlText w:val="%1.%2.%3.%4.%5.%6.%7.%8.%9"/>
      <w:lvlJc w:val="left"/>
      <w:pPr>
        <w:tabs>
          <w:tab w:val="num" w:pos="3168"/>
        </w:tabs>
        <w:ind w:left="1584" w:firstLine="1584"/>
      </w:pPr>
      <w:rPr>
        <w:rFonts w:hint="default"/>
      </w:rPr>
    </w:lvl>
  </w:abstractNum>
  <w:abstractNum w:abstractNumId="7" w15:restartNumberingAfterBreak="0">
    <w:nsid w:val="20D01685"/>
    <w:multiLevelType w:val="multilevel"/>
    <w:tmpl w:val="7CE254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584"/>
        </w:tabs>
        <w:ind w:left="1296" w:hanging="432"/>
      </w:pPr>
      <w:rPr>
        <w:rFonts w:hint="default"/>
      </w:rPr>
    </w:lvl>
    <w:lvl w:ilvl="3">
      <w:start w:val="1"/>
      <w:numFmt w:val="decimal"/>
      <w:lvlText w:val="%4.1.1.1"/>
      <w:lvlJc w:val="left"/>
      <w:pPr>
        <w:tabs>
          <w:tab w:val="num" w:pos="1296"/>
        </w:tabs>
        <w:ind w:left="1728" w:hanging="432"/>
      </w:pPr>
      <w:rPr>
        <w:rFonts w:hint="default"/>
      </w:rPr>
    </w:lvl>
    <w:lvl w:ilvl="4">
      <w:start w:val="1"/>
      <w:numFmt w:val="decimal"/>
      <w:lvlText w:val="%1.%2.%3.%4.%5"/>
      <w:lvlJc w:val="left"/>
      <w:pPr>
        <w:tabs>
          <w:tab w:val="num" w:pos="1728"/>
        </w:tabs>
        <w:ind w:left="2160" w:hanging="432"/>
      </w:pPr>
      <w:rPr>
        <w:rFonts w:hint="default"/>
      </w:rPr>
    </w:lvl>
    <w:lvl w:ilvl="5">
      <w:start w:val="1"/>
      <w:numFmt w:val="decimal"/>
      <w:lvlText w:val="%1.%2.%3.%4.%5.%6"/>
      <w:lvlJc w:val="left"/>
      <w:pPr>
        <w:tabs>
          <w:tab w:val="num" w:pos="2160"/>
        </w:tabs>
        <w:ind w:left="2592" w:hanging="432"/>
      </w:pPr>
      <w:rPr>
        <w:rFonts w:hint="default"/>
      </w:rPr>
    </w:lvl>
    <w:lvl w:ilvl="6">
      <w:start w:val="1"/>
      <w:numFmt w:val="decimal"/>
      <w:lvlText w:val="%1.%2.%3.%4.%5.%6.%7"/>
      <w:lvlJc w:val="left"/>
      <w:pPr>
        <w:tabs>
          <w:tab w:val="num" w:pos="2232"/>
        </w:tabs>
        <w:ind w:left="1296" w:firstLine="936"/>
      </w:pPr>
      <w:rPr>
        <w:rFonts w:hint="default"/>
      </w:rPr>
    </w:lvl>
    <w:lvl w:ilvl="7">
      <w:start w:val="1"/>
      <w:numFmt w:val="decimal"/>
      <w:lvlText w:val="%1.%2.%3.%4.%5.%6.%7.%8"/>
      <w:lvlJc w:val="left"/>
      <w:pPr>
        <w:tabs>
          <w:tab w:val="num" w:pos="2664"/>
        </w:tabs>
        <w:ind w:left="1440" w:firstLine="1224"/>
      </w:pPr>
      <w:rPr>
        <w:rFonts w:hint="default"/>
      </w:rPr>
    </w:lvl>
    <w:lvl w:ilvl="8">
      <w:start w:val="1"/>
      <w:numFmt w:val="decimal"/>
      <w:lvlText w:val="%1.%2.%3.%4.%5.%6.%7.%8.%9"/>
      <w:lvlJc w:val="left"/>
      <w:pPr>
        <w:tabs>
          <w:tab w:val="num" w:pos="3168"/>
        </w:tabs>
        <w:ind w:left="1584" w:firstLine="1584"/>
      </w:pPr>
      <w:rPr>
        <w:rFonts w:hint="default"/>
      </w:rPr>
    </w:lvl>
  </w:abstractNum>
  <w:abstractNum w:abstractNumId="8" w15:restartNumberingAfterBreak="0">
    <w:nsid w:val="2124085E"/>
    <w:multiLevelType w:val="hybridMultilevel"/>
    <w:tmpl w:val="5AF6F650"/>
    <w:lvl w:ilvl="0" w:tplc="E3D4C95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C46A3"/>
    <w:multiLevelType w:val="multilevel"/>
    <w:tmpl w:val="8B26B430"/>
    <w:styleLink w:val="UrbanBulletedList"/>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0" w15:restartNumberingAfterBreak="0">
    <w:nsid w:val="4EAB3B08"/>
    <w:multiLevelType w:val="multilevel"/>
    <w:tmpl w:val="2F2616C2"/>
    <w:lvl w:ilvl="0">
      <w:start w:val="1"/>
      <w:numFmt w:val="decimal"/>
      <w:suff w:val="nothing"/>
      <w:lvlText w:val="C %1."/>
      <w:lvlJc w:val="left"/>
      <w:pPr>
        <w:ind w:left="0" w:firstLine="0"/>
      </w:pPr>
      <w:rPr>
        <w:rFonts w:hint="default"/>
        <w:b/>
        <w:i/>
        <w:color w:val="438086"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474BE1"/>
    <w:multiLevelType w:val="multilevel"/>
    <w:tmpl w:val="B05898EA"/>
    <w:styleLink w:val="BRDListBullets"/>
    <w:lvl w:ilvl="0">
      <w:start w:val="1"/>
      <w:numFmt w:val="bullet"/>
      <w:lvlText w:val=""/>
      <w:lvlJc w:val="left"/>
      <w:pPr>
        <w:tabs>
          <w:tab w:val="num" w:pos="785"/>
        </w:tabs>
        <w:ind w:left="641" w:hanging="216"/>
      </w:pPr>
      <w:rPr>
        <w:rFonts w:ascii="Symbol" w:hAnsi="Symbol" w:hint="default"/>
      </w:rPr>
    </w:lvl>
    <w:lvl w:ilvl="1">
      <w:start w:val="1"/>
      <w:numFmt w:val="bullet"/>
      <w:lvlText w:val=""/>
      <w:lvlJc w:val="left"/>
      <w:pPr>
        <w:tabs>
          <w:tab w:val="num" w:pos="1145"/>
        </w:tabs>
        <w:ind w:left="1145" w:hanging="360"/>
      </w:pPr>
      <w:rPr>
        <w:rFonts w:ascii="Wingdings 2" w:hAnsi="Wingdings 2" w:hint="default"/>
      </w:rPr>
    </w:lvl>
    <w:lvl w:ilvl="2">
      <w:start w:val="1"/>
      <w:numFmt w:val="bullet"/>
      <w:lvlText w:val="▪"/>
      <w:lvlJc w:val="left"/>
      <w:pPr>
        <w:tabs>
          <w:tab w:val="num" w:pos="1505"/>
        </w:tabs>
        <w:ind w:left="1505" w:hanging="360"/>
      </w:pPr>
      <w:rPr>
        <w:rFonts w:ascii="Calibri" w:hAnsi="Calibri" w:hint="default"/>
        <w:b/>
        <w:i w:val="0"/>
      </w:rPr>
    </w:lvl>
    <w:lvl w:ilvl="3">
      <w:start w:val="1"/>
      <w:numFmt w:val="bullet"/>
      <w:lvlText w:val="▫"/>
      <w:lvlJc w:val="left"/>
      <w:pPr>
        <w:tabs>
          <w:tab w:val="num" w:pos="2225"/>
        </w:tabs>
        <w:ind w:left="1865" w:hanging="360"/>
      </w:pPr>
      <w:rPr>
        <w:rFonts w:ascii="Courier New" w:hAnsi="Courier New" w:hint="default"/>
      </w:rPr>
    </w:lvl>
    <w:lvl w:ilvl="4">
      <w:start w:val="1"/>
      <w:numFmt w:val="bullet"/>
      <w:lvlText w:val="-"/>
      <w:lvlJc w:val="left"/>
      <w:pPr>
        <w:tabs>
          <w:tab w:val="num" w:pos="2945"/>
        </w:tabs>
        <w:ind w:left="2585" w:hanging="360"/>
      </w:pPr>
      <w:rPr>
        <w:rFonts w:ascii="Calibri" w:hAnsi="Calibri" w:hint="default"/>
      </w:rPr>
    </w:lvl>
    <w:lvl w:ilvl="5">
      <w:start w:val="1"/>
      <w:numFmt w:val="none"/>
      <w:lvlText w:val=""/>
      <w:lvlJc w:val="left"/>
      <w:pPr>
        <w:tabs>
          <w:tab w:val="num" w:pos="3665"/>
        </w:tabs>
        <w:ind w:left="3665" w:hanging="360"/>
      </w:pPr>
      <w:rPr>
        <w:rFonts w:hint="default"/>
      </w:rPr>
    </w:lvl>
    <w:lvl w:ilvl="6">
      <w:start w:val="1"/>
      <w:numFmt w:val="none"/>
      <w:lvlText w:val=""/>
      <w:lvlJc w:val="left"/>
      <w:pPr>
        <w:tabs>
          <w:tab w:val="num" w:pos="4385"/>
        </w:tabs>
        <w:ind w:left="4385" w:hanging="360"/>
      </w:pPr>
      <w:rPr>
        <w:rFonts w:hint="default"/>
      </w:rPr>
    </w:lvl>
    <w:lvl w:ilvl="7">
      <w:start w:val="1"/>
      <w:numFmt w:val="none"/>
      <w:lvlText w:val=""/>
      <w:lvlJc w:val="left"/>
      <w:pPr>
        <w:tabs>
          <w:tab w:val="num" w:pos="5105"/>
        </w:tabs>
        <w:ind w:left="5105" w:hanging="360"/>
      </w:pPr>
      <w:rPr>
        <w:rFonts w:hint="default"/>
      </w:rPr>
    </w:lvl>
    <w:lvl w:ilvl="8">
      <w:start w:val="1"/>
      <w:numFmt w:val="none"/>
      <w:lvlText w:val=""/>
      <w:lvlJc w:val="left"/>
      <w:pPr>
        <w:tabs>
          <w:tab w:val="num" w:pos="5825"/>
        </w:tabs>
        <w:ind w:left="5825" w:hanging="360"/>
      </w:pPr>
      <w:rPr>
        <w:rFonts w:hint="default"/>
      </w:rPr>
    </w:lvl>
  </w:abstractNum>
  <w:abstractNum w:abstractNumId="12" w15:restartNumberingAfterBreak="0">
    <w:nsid w:val="5BE23F4E"/>
    <w:multiLevelType w:val="multilevel"/>
    <w:tmpl w:val="20084606"/>
    <w:lvl w:ilvl="0">
      <w:start w:val="1"/>
      <w:numFmt w:val="decimal"/>
      <w:suff w:val="nothing"/>
      <w:lvlText w:val="BR %1."/>
      <w:lvlJc w:val="left"/>
      <w:pPr>
        <w:ind w:left="0" w:firstLine="0"/>
      </w:pPr>
      <w:rPr>
        <w:rFonts w:hint="default"/>
        <w:b/>
        <w:i/>
        <w:color w:val="438086" w:themeColor="accent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903780"/>
    <w:multiLevelType w:val="multilevel"/>
    <w:tmpl w:val="C248C390"/>
    <w:lvl w:ilvl="0">
      <w:start w:val="1"/>
      <w:numFmt w:val="decimal"/>
      <w:suff w:val="nothing"/>
      <w:lvlText w:val="NFR %1."/>
      <w:lvlJc w:val="left"/>
      <w:pPr>
        <w:ind w:left="0" w:firstLine="0"/>
      </w:pPr>
      <w:rPr>
        <w:rFonts w:hint="default"/>
        <w:b/>
        <w:i/>
        <w:color w:val="438086"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AD0B0F"/>
    <w:multiLevelType w:val="multilevel"/>
    <w:tmpl w:val="E9249F5C"/>
    <w:lvl w:ilvl="0">
      <w:start w:val="1"/>
      <w:numFmt w:val="decimal"/>
      <w:suff w:val="nothing"/>
      <w:lvlText w:val="R %1."/>
      <w:lvlJc w:val="left"/>
      <w:pPr>
        <w:ind w:left="0" w:firstLine="0"/>
      </w:pPr>
      <w:rPr>
        <w:rFonts w:hint="default"/>
        <w:b/>
        <w:i/>
        <w:color w:val="438086"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C108CA"/>
    <w:multiLevelType w:val="multilevel"/>
    <w:tmpl w:val="728849F4"/>
    <w:lvl w:ilvl="0">
      <w:start w:val="1"/>
      <w:numFmt w:val="none"/>
      <w:lvlText w:val=""/>
      <w:lvlJc w:val="left"/>
      <w:pPr>
        <w:ind w:left="0" w:firstLine="0"/>
      </w:pPr>
      <w:rPr>
        <w:rFonts w:hint="default"/>
        <w:b/>
        <w:i/>
        <w:color w:val="auto"/>
      </w:rPr>
    </w:lvl>
    <w:lvl w:ilvl="1">
      <w:start w:val="1"/>
      <w:numFmt w:val="lowerLetter"/>
      <w:lvlText w:val="%2)"/>
      <w:lvlJc w:val="left"/>
      <w:pPr>
        <w:ind w:left="720" w:hanging="360"/>
      </w:pPr>
      <w:rPr>
        <w:rFonts w:hint="default"/>
      </w:rPr>
    </w:lvl>
    <w:lvl w:ilvl="2">
      <w:start w:val="1"/>
      <w:numFmt w:val="none"/>
      <w:pStyle w:val="Entity"/>
      <w:lvlText w:val=""/>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9163287"/>
    <w:multiLevelType w:val="multilevel"/>
    <w:tmpl w:val="7CFAF384"/>
    <w:lvl w:ilvl="0">
      <w:start w:val="1"/>
      <w:numFmt w:val="bullet"/>
      <w:pStyle w:val="UCBullet1"/>
      <w:lvlText w:val=""/>
      <w:lvlJc w:val="left"/>
      <w:pPr>
        <w:tabs>
          <w:tab w:val="num" w:pos="785"/>
        </w:tabs>
        <w:ind w:left="641" w:hanging="216"/>
      </w:pPr>
      <w:rPr>
        <w:rFonts w:ascii="Wingdings" w:hAnsi="Wingdings" w:hint="default"/>
        <w:color w:val="438086" w:themeColor="accent2"/>
      </w:rPr>
    </w:lvl>
    <w:lvl w:ilvl="1">
      <w:start w:val="1"/>
      <w:numFmt w:val="bullet"/>
      <w:pStyle w:val="UCBullet2"/>
      <w:lvlText w:val=""/>
      <w:lvlJc w:val="left"/>
      <w:pPr>
        <w:tabs>
          <w:tab w:val="num" w:pos="1145"/>
        </w:tabs>
        <w:ind w:left="1145" w:hanging="360"/>
      </w:pPr>
      <w:rPr>
        <w:rFonts w:ascii="Wingdings" w:hAnsi="Wingdings" w:hint="default"/>
        <w:color w:val="83BBC1" w:themeColor="accent2" w:themeTint="99"/>
      </w:rPr>
    </w:lvl>
    <w:lvl w:ilvl="2">
      <w:start w:val="1"/>
      <w:numFmt w:val="bullet"/>
      <w:pStyle w:val="UCBullet3"/>
      <w:lvlText w:val="▪"/>
      <w:lvlJc w:val="left"/>
      <w:pPr>
        <w:tabs>
          <w:tab w:val="num" w:pos="1505"/>
        </w:tabs>
        <w:ind w:left="1505" w:hanging="360"/>
      </w:pPr>
      <w:rPr>
        <w:rFonts w:ascii="Calibri" w:hAnsi="Calibri" w:hint="default"/>
        <w:b/>
        <w:i w:val="0"/>
        <w:color w:val="83BBC1" w:themeColor="accent2" w:themeTint="99"/>
      </w:rPr>
    </w:lvl>
    <w:lvl w:ilvl="3">
      <w:start w:val="1"/>
      <w:numFmt w:val="bullet"/>
      <w:pStyle w:val="UCBullet4"/>
      <w:lvlText w:val="▪"/>
      <w:lvlJc w:val="left"/>
      <w:pPr>
        <w:tabs>
          <w:tab w:val="num" w:pos="2225"/>
        </w:tabs>
        <w:ind w:left="1865" w:hanging="360"/>
      </w:pPr>
      <w:rPr>
        <w:rFonts w:ascii="Calibri" w:hAnsi="Calibri" w:hint="default"/>
        <w:color w:val="83BBC1" w:themeColor="accent2" w:themeTint="99"/>
      </w:rPr>
    </w:lvl>
    <w:lvl w:ilvl="4">
      <w:start w:val="1"/>
      <w:numFmt w:val="bullet"/>
      <w:pStyle w:val="UCBullet5"/>
      <w:lvlText w:val="▪"/>
      <w:lvlJc w:val="left"/>
      <w:pPr>
        <w:tabs>
          <w:tab w:val="num" w:pos="2945"/>
        </w:tabs>
        <w:ind w:left="2585" w:hanging="360"/>
      </w:pPr>
      <w:rPr>
        <w:rFonts w:ascii="Calibri" w:hAnsi="Calibri" w:hint="default"/>
        <w:color w:val="83BBC1" w:themeColor="accent2" w:themeTint="99"/>
      </w:rPr>
    </w:lvl>
    <w:lvl w:ilvl="5">
      <w:start w:val="1"/>
      <w:numFmt w:val="none"/>
      <w:lvlText w:val=""/>
      <w:lvlJc w:val="left"/>
      <w:pPr>
        <w:tabs>
          <w:tab w:val="num" w:pos="3665"/>
        </w:tabs>
        <w:ind w:left="3665" w:hanging="360"/>
      </w:pPr>
      <w:rPr>
        <w:rFonts w:hint="default"/>
      </w:rPr>
    </w:lvl>
    <w:lvl w:ilvl="6">
      <w:start w:val="1"/>
      <w:numFmt w:val="none"/>
      <w:lvlText w:val=""/>
      <w:lvlJc w:val="left"/>
      <w:pPr>
        <w:tabs>
          <w:tab w:val="num" w:pos="4385"/>
        </w:tabs>
        <w:ind w:left="4385" w:hanging="360"/>
      </w:pPr>
      <w:rPr>
        <w:rFonts w:hint="default"/>
      </w:rPr>
    </w:lvl>
    <w:lvl w:ilvl="7">
      <w:start w:val="1"/>
      <w:numFmt w:val="none"/>
      <w:lvlText w:val=""/>
      <w:lvlJc w:val="left"/>
      <w:pPr>
        <w:tabs>
          <w:tab w:val="num" w:pos="5105"/>
        </w:tabs>
        <w:ind w:left="5105" w:hanging="360"/>
      </w:pPr>
      <w:rPr>
        <w:rFonts w:hint="default"/>
      </w:rPr>
    </w:lvl>
    <w:lvl w:ilvl="8">
      <w:start w:val="1"/>
      <w:numFmt w:val="none"/>
      <w:lvlText w:val=""/>
      <w:lvlJc w:val="left"/>
      <w:pPr>
        <w:tabs>
          <w:tab w:val="num" w:pos="5825"/>
        </w:tabs>
        <w:ind w:left="5825" w:hanging="360"/>
      </w:pPr>
      <w:rPr>
        <w:rFonts w:hint="default"/>
      </w:rPr>
    </w:lvl>
  </w:abstractNum>
  <w:num w:numId="1">
    <w:abstractNumId w:val="9"/>
  </w:num>
  <w:num w:numId="2">
    <w:abstractNumId w:val="5"/>
  </w:num>
  <w:num w:numId="3">
    <w:abstractNumId w:val="9"/>
  </w:num>
  <w:num w:numId="4">
    <w:abstractNumId w:val="8"/>
  </w:num>
  <w:num w:numId="5">
    <w:abstractNumId w:val="1"/>
  </w:num>
  <w:num w:numId="6">
    <w:abstractNumId w:val="2"/>
  </w:num>
  <w:num w:numId="7">
    <w:abstractNumId w:val="10"/>
  </w:num>
  <w:num w:numId="8">
    <w:abstractNumId w:val="3"/>
  </w:num>
  <w:num w:numId="9">
    <w:abstractNumId w:val="14"/>
  </w:num>
  <w:num w:numId="10">
    <w:abstractNumId w:val="4"/>
  </w:num>
  <w:num w:numId="11">
    <w:abstractNumId w:val="12"/>
  </w:num>
  <w:num w:numId="12">
    <w:abstractNumId w:val="13"/>
  </w:num>
  <w:num w:numId="13">
    <w:abstractNumId w:val="0"/>
  </w:num>
  <w:num w:numId="14">
    <w:abstractNumId w:val="7"/>
  </w:num>
  <w:num w:numId="15">
    <w:abstractNumId w:val="6"/>
  </w:num>
  <w:num w:numId="16">
    <w:abstractNumId w:val="11"/>
  </w:num>
  <w:num w:numId="17">
    <w:abstractNumId w:val="1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removeDateAndTime/>
  <w:proofState w:spelling="clean" w:grammar="clean"/>
  <w:defaultTabStop w:val="720"/>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91"/>
    <w:rsid w:val="00001FA3"/>
    <w:rsid w:val="000035FF"/>
    <w:rsid w:val="00003B45"/>
    <w:rsid w:val="000105D8"/>
    <w:rsid w:val="00015CCC"/>
    <w:rsid w:val="000200EF"/>
    <w:rsid w:val="00055858"/>
    <w:rsid w:val="00063342"/>
    <w:rsid w:val="00063E0C"/>
    <w:rsid w:val="000723E5"/>
    <w:rsid w:val="00073B06"/>
    <w:rsid w:val="00084773"/>
    <w:rsid w:val="000A0536"/>
    <w:rsid w:val="000A601C"/>
    <w:rsid w:val="000B0B64"/>
    <w:rsid w:val="000B7874"/>
    <w:rsid w:val="000C76E4"/>
    <w:rsid w:val="000D44A5"/>
    <w:rsid w:val="000E7C3C"/>
    <w:rsid w:val="0010103F"/>
    <w:rsid w:val="00103BAE"/>
    <w:rsid w:val="001053B4"/>
    <w:rsid w:val="00110F7F"/>
    <w:rsid w:val="00111412"/>
    <w:rsid w:val="00115CB0"/>
    <w:rsid w:val="00121598"/>
    <w:rsid w:val="00130164"/>
    <w:rsid w:val="001316C7"/>
    <w:rsid w:val="00151AFC"/>
    <w:rsid w:val="00163639"/>
    <w:rsid w:val="00171912"/>
    <w:rsid w:val="001952B8"/>
    <w:rsid w:val="001A23A8"/>
    <w:rsid w:val="001A28EB"/>
    <w:rsid w:val="001B3468"/>
    <w:rsid w:val="001B4358"/>
    <w:rsid w:val="001C0491"/>
    <w:rsid w:val="001C07A1"/>
    <w:rsid w:val="001C112E"/>
    <w:rsid w:val="001C47F5"/>
    <w:rsid w:val="001C7A68"/>
    <w:rsid w:val="001D0F52"/>
    <w:rsid w:val="00203AFD"/>
    <w:rsid w:val="00211B4E"/>
    <w:rsid w:val="00222D42"/>
    <w:rsid w:val="00230E69"/>
    <w:rsid w:val="002535C9"/>
    <w:rsid w:val="00254FB1"/>
    <w:rsid w:val="002604C0"/>
    <w:rsid w:val="0028664C"/>
    <w:rsid w:val="002B1A75"/>
    <w:rsid w:val="002B6E85"/>
    <w:rsid w:val="002C70DB"/>
    <w:rsid w:val="002D4771"/>
    <w:rsid w:val="002D75D1"/>
    <w:rsid w:val="002E2BF1"/>
    <w:rsid w:val="002E3AD0"/>
    <w:rsid w:val="002E708D"/>
    <w:rsid w:val="002F502E"/>
    <w:rsid w:val="002F6DE1"/>
    <w:rsid w:val="003114AF"/>
    <w:rsid w:val="00315FE7"/>
    <w:rsid w:val="003208D6"/>
    <w:rsid w:val="0032360F"/>
    <w:rsid w:val="003261F5"/>
    <w:rsid w:val="00341259"/>
    <w:rsid w:val="0034712D"/>
    <w:rsid w:val="00355D6F"/>
    <w:rsid w:val="0035602F"/>
    <w:rsid w:val="00370867"/>
    <w:rsid w:val="00373895"/>
    <w:rsid w:val="00374CF1"/>
    <w:rsid w:val="00374D2F"/>
    <w:rsid w:val="00385D89"/>
    <w:rsid w:val="00391179"/>
    <w:rsid w:val="00393E1A"/>
    <w:rsid w:val="00395D4C"/>
    <w:rsid w:val="003A72F3"/>
    <w:rsid w:val="003C6971"/>
    <w:rsid w:val="003E28C0"/>
    <w:rsid w:val="003F20E2"/>
    <w:rsid w:val="003F6288"/>
    <w:rsid w:val="00401F27"/>
    <w:rsid w:val="004119CB"/>
    <w:rsid w:val="00412F3B"/>
    <w:rsid w:val="00415DD6"/>
    <w:rsid w:val="0041673D"/>
    <w:rsid w:val="004174EC"/>
    <w:rsid w:val="004210D9"/>
    <w:rsid w:val="00431B78"/>
    <w:rsid w:val="00435776"/>
    <w:rsid w:val="004376B1"/>
    <w:rsid w:val="00443E3A"/>
    <w:rsid w:val="0044758A"/>
    <w:rsid w:val="0045742A"/>
    <w:rsid w:val="004627CA"/>
    <w:rsid w:val="00470F5F"/>
    <w:rsid w:val="0047425A"/>
    <w:rsid w:val="004856AB"/>
    <w:rsid w:val="00486715"/>
    <w:rsid w:val="00487D5E"/>
    <w:rsid w:val="004C5285"/>
    <w:rsid w:val="004D10F1"/>
    <w:rsid w:val="004D17C6"/>
    <w:rsid w:val="004D34BE"/>
    <w:rsid w:val="004D5100"/>
    <w:rsid w:val="004D6407"/>
    <w:rsid w:val="004D722A"/>
    <w:rsid w:val="004E093C"/>
    <w:rsid w:val="004E2471"/>
    <w:rsid w:val="004E4EF8"/>
    <w:rsid w:val="004F0FAA"/>
    <w:rsid w:val="004F4184"/>
    <w:rsid w:val="00514299"/>
    <w:rsid w:val="00514768"/>
    <w:rsid w:val="00515430"/>
    <w:rsid w:val="00526664"/>
    <w:rsid w:val="0053025F"/>
    <w:rsid w:val="00530DD1"/>
    <w:rsid w:val="00532972"/>
    <w:rsid w:val="00540943"/>
    <w:rsid w:val="005412CA"/>
    <w:rsid w:val="00543EEF"/>
    <w:rsid w:val="00547320"/>
    <w:rsid w:val="00555A39"/>
    <w:rsid w:val="005670AA"/>
    <w:rsid w:val="005742AD"/>
    <w:rsid w:val="0058624C"/>
    <w:rsid w:val="005877EC"/>
    <w:rsid w:val="005A102A"/>
    <w:rsid w:val="005B49FF"/>
    <w:rsid w:val="005B558D"/>
    <w:rsid w:val="005C1212"/>
    <w:rsid w:val="005C38E8"/>
    <w:rsid w:val="005C54B7"/>
    <w:rsid w:val="005D406B"/>
    <w:rsid w:val="005D5443"/>
    <w:rsid w:val="005E3A7E"/>
    <w:rsid w:val="005E5C98"/>
    <w:rsid w:val="00604711"/>
    <w:rsid w:val="006102D6"/>
    <w:rsid w:val="00612387"/>
    <w:rsid w:val="00612C0C"/>
    <w:rsid w:val="006179C3"/>
    <w:rsid w:val="00624BC7"/>
    <w:rsid w:val="006308AC"/>
    <w:rsid w:val="0063304E"/>
    <w:rsid w:val="0063393A"/>
    <w:rsid w:val="0064037E"/>
    <w:rsid w:val="00642AC7"/>
    <w:rsid w:val="00643487"/>
    <w:rsid w:val="00651377"/>
    <w:rsid w:val="006621B0"/>
    <w:rsid w:val="00664848"/>
    <w:rsid w:val="00665617"/>
    <w:rsid w:val="00665941"/>
    <w:rsid w:val="0069456C"/>
    <w:rsid w:val="006A27DC"/>
    <w:rsid w:val="006A455D"/>
    <w:rsid w:val="006A6F8E"/>
    <w:rsid w:val="006B6955"/>
    <w:rsid w:val="006B6B5E"/>
    <w:rsid w:val="006C2817"/>
    <w:rsid w:val="006D0D98"/>
    <w:rsid w:val="006E245E"/>
    <w:rsid w:val="006E4270"/>
    <w:rsid w:val="006E6F17"/>
    <w:rsid w:val="006F29B1"/>
    <w:rsid w:val="00702BA2"/>
    <w:rsid w:val="0072331F"/>
    <w:rsid w:val="007261F6"/>
    <w:rsid w:val="0073532A"/>
    <w:rsid w:val="00737B47"/>
    <w:rsid w:val="007402AE"/>
    <w:rsid w:val="00745A00"/>
    <w:rsid w:val="0074769C"/>
    <w:rsid w:val="007505BA"/>
    <w:rsid w:val="00761D6E"/>
    <w:rsid w:val="0076246D"/>
    <w:rsid w:val="007662E1"/>
    <w:rsid w:val="0077420F"/>
    <w:rsid w:val="00783AA6"/>
    <w:rsid w:val="00786384"/>
    <w:rsid w:val="007A2C32"/>
    <w:rsid w:val="007A6B63"/>
    <w:rsid w:val="007B1CBB"/>
    <w:rsid w:val="007C276D"/>
    <w:rsid w:val="007C3986"/>
    <w:rsid w:val="007C6DF5"/>
    <w:rsid w:val="007D19EE"/>
    <w:rsid w:val="007E7E32"/>
    <w:rsid w:val="007F567C"/>
    <w:rsid w:val="0083334A"/>
    <w:rsid w:val="00837878"/>
    <w:rsid w:val="00843BC5"/>
    <w:rsid w:val="0085226F"/>
    <w:rsid w:val="008727B2"/>
    <w:rsid w:val="008838B8"/>
    <w:rsid w:val="008854C7"/>
    <w:rsid w:val="00892420"/>
    <w:rsid w:val="008929D6"/>
    <w:rsid w:val="008960CC"/>
    <w:rsid w:val="00896C30"/>
    <w:rsid w:val="008A4EB7"/>
    <w:rsid w:val="008D44F8"/>
    <w:rsid w:val="008D5701"/>
    <w:rsid w:val="008E35EC"/>
    <w:rsid w:val="008E6B0C"/>
    <w:rsid w:val="008F3D36"/>
    <w:rsid w:val="00907270"/>
    <w:rsid w:val="00910D9A"/>
    <w:rsid w:val="00910FBB"/>
    <w:rsid w:val="009121BA"/>
    <w:rsid w:val="0093287B"/>
    <w:rsid w:val="00933CE3"/>
    <w:rsid w:val="0093442C"/>
    <w:rsid w:val="009479A1"/>
    <w:rsid w:val="00952F9A"/>
    <w:rsid w:val="00953F31"/>
    <w:rsid w:val="0095737C"/>
    <w:rsid w:val="00966B68"/>
    <w:rsid w:val="00971970"/>
    <w:rsid w:val="00971ABF"/>
    <w:rsid w:val="00974C4B"/>
    <w:rsid w:val="009800CF"/>
    <w:rsid w:val="009A1755"/>
    <w:rsid w:val="009A2CCB"/>
    <w:rsid w:val="009A3259"/>
    <w:rsid w:val="009A5BCD"/>
    <w:rsid w:val="009B7598"/>
    <w:rsid w:val="009B7991"/>
    <w:rsid w:val="009D773F"/>
    <w:rsid w:val="009E22A8"/>
    <w:rsid w:val="009E3FD5"/>
    <w:rsid w:val="009F5341"/>
    <w:rsid w:val="009F5517"/>
    <w:rsid w:val="009F6C21"/>
    <w:rsid w:val="00A010F5"/>
    <w:rsid w:val="00A029CE"/>
    <w:rsid w:val="00A213F9"/>
    <w:rsid w:val="00A37C04"/>
    <w:rsid w:val="00A60526"/>
    <w:rsid w:val="00A61142"/>
    <w:rsid w:val="00A61419"/>
    <w:rsid w:val="00A676BB"/>
    <w:rsid w:val="00A85933"/>
    <w:rsid w:val="00A97BD1"/>
    <w:rsid w:val="00AA1EE5"/>
    <w:rsid w:val="00AB7103"/>
    <w:rsid w:val="00AC0EA2"/>
    <w:rsid w:val="00AC37A3"/>
    <w:rsid w:val="00AC4FF0"/>
    <w:rsid w:val="00AD3154"/>
    <w:rsid w:val="00AD3E29"/>
    <w:rsid w:val="00AD633B"/>
    <w:rsid w:val="00AE0FAE"/>
    <w:rsid w:val="00AF261F"/>
    <w:rsid w:val="00B0716F"/>
    <w:rsid w:val="00B318C6"/>
    <w:rsid w:val="00B37D8F"/>
    <w:rsid w:val="00B41C8B"/>
    <w:rsid w:val="00B43710"/>
    <w:rsid w:val="00B5201E"/>
    <w:rsid w:val="00B525C3"/>
    <w:rsid w:val="00B549A2"/>
    <w:rsid w:val="00B77C36"/>
    <w:rsid w:val="00B77D96"/>
    <w:rsid w:val="00B865AE"/>
    <w:rsid w:val="00B871CF"/>
    <w:rsid w:val="00B92B03"/>
    <w:rsid w:val="00BB4447"/>
    <w:rsid w:val="00BB74DE"/>
    <w:rsid w:val="00BC2DB8"/>
    <w:rsid w:val="00BD391A"/>
    <w:rsid w:val="00BE14A1"/>
    <w:rsid w:val="00BE59C5"/>
    <w:rsid w:val="00BE64E2"/>
    <w:rsid w:val="00BE7BED"/>
    <w:rsid w:val="00BF1F68"/>
    <w:rsid w:val="00BF461C"/>
    <w:rsid w:val="00BF4A13"/>
    <w:rsid w:val="00BF54BF"/>
    <w:rsid w:val="00C0305B"/>
    <w:rsid w:val="00C04820"/>
    <w:rsid w:val="00C14723"/>
    <w:rsid w:val="00C163C9"/>
    <w:rsid w:val="00C21227"/>
    <w:rsid w:val="00C219C2"/>
    <w:rsid w:val="00C241B9"/>
    <w:rsid w:val="00C30718"/>
    <w:rsid w:val="00C3563B"/>
    <w:rsid w:val="00C40A01"/>
    <w:rsid w:val="00C61EEB"/>
    <w:rsid w:val="00C63C4B"/>
    <w:rsid w:val="00C63F57"/>
    <w:rsid w:val="00C87CAF"/>
    <w:rsid w:val="00C87E05"/>
    <w:rsid w:val="00C9544D"/>
    <w:rsid w:val="00CA6E83"/>
    <w:rsid w:val="00CE0D9C"/>
    <w:rsid w:val="00CE466B"/>
    <w:rsid w:val="00CF2204"/>
    <w:rsid w:val="00CF3507"/>
    <w:rsid w:val="00D01327"/>
    <w:rsid w:val="00D137B2"/>
    <w:rsid w:val="00D15239"/>
    <w:rsid w:val="00D44F2A"/>
    <w:rsid w:val="00D46EC0"/>
    <w:rsid w:val="00D51CC3"/>
    <w:rsid w:val="00D71DED"/>
    <w:rsid w:val="00D7325C"/>
    <w:rsid w:val="00D7488E"/>
    <w:rsid w:val="00D75EDC"/>
    <w:rsid w:val="00D82A48"/>
    <w:rsid w:val="00D854B3"/>
    <w:rsid w:val="00D87CD4"/>
    <w:rsid w:val="00D92DEE"/>
    <w:rsid w:val="00D940C7"/>
    <w:rsid w:val="00DA02A9"/>
    <w:rsid w:val="00DA421C"/>
    <w:rsid w:val="00DA77C3"/>
    <w:rsid w:val="00DB0ADC"/>
    <w:rsid w:val="00DB35D6"/>
    <w:rsid w:val="00DB4BAC"/>
    <w:rsid w:val="00DB5793"/>
    <w:rsid w:val="00DB6691"/>
    <w:rsid w:val="00DC5665"/>
    <w:rsid w:val="00DD03BC"/>
    <w:rsid w:val="00DD20F8"/>
    <w:rsid w:val="00DD394C"/>
    <w:rsid w:val="00DE3BE4"/>
    <w:rsid w:val="00DF55EB"/>
    <w:rsid w:val="00DF5A0D"/>
    <w:rsid w:val="00E1412D"/>
    <w:rsid w:val="00E17287"/>
    <w:rsid w:val="00E21A3C"/>
    <w:rsid w:val="00E25430"/>
    <w:rsid w:val="00E3297D"/>
    <w:rsid w:val="00E3639B"/>
    <w:rsid w:val="00E36C9D"/>
    <w:rsid w:val="00E429D0"/>
    <w:rsid w:val="00E45318"/>
    <w:rsid w:val="00E605AC"/>
    <w:rsid w:val="00E61065"/>
    <w:rsid w:val="00E84612"/>
    <w:rsid w:val="00E871D7"/>
    <w:rsid w:val="00E8787F"/>
    <w:rsid w:val="00E919D5"/>
    <w:rsid w:val="00EA2230"/>
    <w:rsid w:val="00EA46AE"/>
    <w:rsid w:val="00EB0E84"/>
    <w:rsid w:val="00EB3228"/>
    <w:rsid w:val="00EB3351"/>
    <w:rsid w:val="00ED0077"/>
    <w:rsid w:val="00ED08B5"/>
    <w:rsid w:val="00EE6BCC"/>
    <w:rsid w:val="00EF2EC6"/>
    <w:rsid w:val="00F035BE"/>
    <w:rsid w:val="00F12AD8"/>
    <w:rsid w:val="00F14419"/>
    <w:rsid w:val="00F37245"/>
    <w:rsid w:val="00F37E87"/>
    <w:rsid w:val="00F406D2"/>
    <w:rsid w:val="00F430FA"/>
    <w:rsid w:val="00F4519B"/>
    <w:rsid w:val="00F50EC9"/>
    <w:rsid w:val="00F55FAF"/>
    <w:rsid w:val="00F56093"/>
    <w:rsid w:val="00F62DCC"/>
    <w:rsid w:val="00F66343"/>
    <w:rsid w:val="00F81B18"/>
    <w:rsid w:val="00F83A32"/>
    <w:rsid w:val="00F964CE"/>
    <w:rsid w:val="00FA0964"/>
    <w:rsid w:val="00FA4583"/>
    <w:rsid w:val="00FB4B51"/>
    <w:rsid w:val="00FB7640"/>
    <w:rsid w:val="00FC6BC8"/>
    <w:rsid w:val="00FC78A2"/>
    <w:rsid w:val="00FE34C4"/>
    <w:rsid w:val="00FE41F7"/>
    <w:rsid w:val="00FE7B55"/>
    <w:rsid w:val="00FF6F8B"/>
    <w:rsid w:val="0D8E73FC"/>
    <w:rsid w:val="40ADEDA0"/>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oNotEmbedSmartTags/>
  <w:decimalSymbol w:val="."/>
  <w:listSeparator w:val=","/>
  <w14:docId w14:val="0ACD0929"/>
  <w15:docId w15:val="{882002CA-0C1E-49BD-B8A7-F5E89EEF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2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33"/>
    <w:pPr>
      <w:spacing w:before="120" w:after="0" w:line="240" w:lineRule="auto"/>
    </w:pPr>
    <w:rPr>
      <w:rFonts w:ascii="Segoe UI" w:hAnsi="Segoe UI"/>
      <w:sz w:val="20"/>
      <w:szCs w:val="20"/>
      <w:lang w:eastAsia="ja-JP"/>
    </w:rPr>
  </w:style>
  <w:style w:type="paragraph" w:styleId="Heading1">
    <w:name w:val="heading 1"/>
    <w:basedOn w:val="Heading"/>
    <w:next w:val="Normal"/>
    <w:link w:val="Heading1Char"/>
    <w:uiPriority w:val="9"/>
    <w:qFormat/>
    <w:rsid w:val="0045742A"/>
    <w:pPr>
      <w:pageBreakBefore/>
      <w:pBdr>
        <w:bottom w:val="single" w:sz="4" w:space="1" w:color="438086" w:themeColor="accent2"/>
      </w:pBdr>
      <w:spacing w:before="360" w:after="80"/>
      <w:outlineLvl w:val="0"/>
    </w:pPr>
    <w:rPr>
      <w:sz w:val="32"/>
      <w:szCs w:val="32"/>
    </w:rPr>
  </w:style>
  <w:style w:type="paragraph" w:styleId="Heading2">
    <w:name w:val="heading 2"/>
    <w:basedOn w:val="Heading"/>
    <w:next w:val="Normal"/>
    <w:link w:val="Heading2Char"/>
    <w:uiPriority w:val="9"/>
    <w:qFormat/>
    <w:rsid w:val="00F37245"/>
    <w:pPr>
      <w:spacing w:before="360"/>
      <w:outlineLvl w:val="1"/>
    </w:pPr>
    <w:rPr>
      <w:sz w:val="28"/>
      <w:szCs w:val="28"/>
    </w:rPr>
  </w:style>
  <w:style w:type="paragraph" w:styleId="Heading3">
    <w:name w:val="heading 3"/>
    <w:basedOn w:val="Normal"/>
    <w:next w:val="Normal"/>
    <w:link w:val="Heading3Char"/>
    <w:uiPriority w:val="9"/>
    <w:qFormat/>
    <w:rsid w:val="003208D6"/>
    <w:pPr>
      <w:spacing w:before="240"/>
      <w:outlineLvl w:val="2"/>
    </w:pPr>
    <w:rPr>
      <w:rFonts w:asciiTheme="majorHAnsi" w:hAnsiTheme="majorHAnsi"/>
      <w:color w:val="438086" w:themeColor="accent2"/>
      <w:sz w:val="24"/>
      <w:szCs w:val="24"/>
    </w:rPr>
  </w:style>
  <w:style w:type="paragraph" w:styleId="Heading4">
    <w:name w:val="heading 4"/>
    <w:basedOn w:val="Heading"/>
    <w:next w:val="Normal"/>
    <w:link w:val="Heading4Char"/>
    <w:uiPriority w:val="9"/>
    <w:unhideWhenUsed/>
    <w:qFormat/>
    <w:rsid w:val="00341259"/>
    <w:pPr>
      <w:pageBreakBefore/>
      <w:spacing w:after="60"/>
      <w:outlineLvl w:val="3"/>
    </w:pPr>
    <w:rPr>
      <w:i/>
      <w:sz w:val="22"/>
      <w:szCs w:val="22"/>
    </w:rPr>
  </w:style>
  <w:style w:type="paragraph" w:styleId="Heading5">
    <w:name w:val="heading 5"/>
    <w:basedOn w:val="Heading"/>
    <w:next w:val="Normal"/>
    <w:link w:val="Heading5Char"/>
    <w:uiPriority w:val="9"/>
    <w:unhideWhenUsed/>
    <w:qFormat/>
    <w:pPr>
      <w:outlineLvl w:val="4"/>
    </w:pPr>
    <w:rPr>
      <w:b/>
      <w:color w:val="325F64" w:themeColor="accent2" w:themeShade="BF"/>
    </w:rPr>
  </w:style>
  <w:style w:type="paragraph" w:styleId="Heading6">
    <w:name w:val="heading 6"/>
    <w:basedOn w:val="Normal"/>
    <w:next w:val="Normal"/>
    <w:link w:val="Heading6Char"/>
    <w:uiPriority w:val="9"/>
    <w:semiHidden/>
    <w:unhideWhenUsed/>
    <w:qFormat/>
    <w:pPr>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pPr>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pPr>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pPr>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9"/>
    <w:qFormat/>
    <w:rsid w:val="00933CE3"/>
    <w:pPr>
      <w:pageBreakBefore/>
      <w:spacing w:before="400"/>
      <w:jc w:val="center"/>
    </w:pPr>
    <w:rPr>
      <w:rFonts w:asciiTheme="majorHAnsi" w:hAnsiTheme="majorHAnsi"/>
      <w:color w:val="438086" w:themeColor="accent2"/>
      <w:sz w:val="36"/>
      <w:szCs w:val="56"/>
    </w:rPr>
  </w:style>
  <w:style w:type="character" w:customStyle="1" w:styleId="TitleChar">
    <w:name w:val="Title Char"/>
    <w:basedOn w:val="DefaultParagraphFont"/>
    <w:link w:val="Title"/>
    <w:uiPriority w:val="19"/>
    <w:rsid w:val="00933CE3"/>
    <w:rPr>
      <w:rFonts w:asciiTheme="majorHAnsi" w:hAnsiTheme="majorHAnsi"/>
      <w:color w:val="438086" w:themeColor="accent2"/>
      <w:sz w:val="36"/>
      <w:szCs w:val="56"/>
      <w:lang w:eastAsia="ja-JP"/>
    </w:rPr>
  </w:style>
  <w:style w:type="paragraph" w:styleId="Subtitle">
    <w:name w:val="Subtitle"/>
    <w:basedOn w:val="NoSpacing"/>
    <w:link w:val="SubtitleChar"/>
    <w:uiPriority w:val="20"/>
    <w:qFormat/>
    <w:rsid w:val="00737B47"/>
    <w:pPr>
      <w:framePr w:hSpace="187" w:wrap="around" w:hAnchor="text" w:yAlign="bottom"/>
      <w:suppressOverlap/>
    </w:pPr>
    <w:rPr>
      <w:rFonts w:asciiTheme="majorHAnsi" w:hAnsiTheme="majorHAnsi"/>
      <w:color w:val="438086" w:themeColor="accent2"/>
      <w:sz w:val="48"/>
    </w:rPr>
  </w:style>
  <w:style w:type="character" w:customStyle="1" w:styleId="SubtitleChar">
    <w:name w:val="Subtitle Char"/>
    <w:basedOn w:val="DefaultParagraphFont"/>
    <w:link w:val="Subtitle"/>
    <w:uiPriority w:val="20"/>
    <w:rsid w:val="00737B47"/>
    <w:rPr>
      <w:rFonts w:asciiTheme="majorHAnsi" w:hAnsiTheme="majorHAnsi"/>
      <w:color w:val="438086" w:themeColor="accent2"/>
      <w:sz w:val="48"/>
      <w:szCs w:val="32"/>
      <w:lang w:eastAsia="ja-JP"/>
    </w:rPr>
  </w:style>
  <w:style w:type="character" w:styleId="IntenseEmphasis">
    <w:name w:val="Intense Emphasis"/>
    <w:basedOn w:val="DefaultParagraphFont"/>
    <w:uiPriority w:val="21"/>
    <w:qFormat/>
    <w:rPr>
      <w:rFonts w:asciiTheme="minorHAnsi" w:hAnsiTheme="minorHAnsi" w:cstheme="minorHAnsi"/>
      <w:b/>
      <w:i/>
      <w:caps/>
      <w:color w:val="438086"/>
      <w:spacing w:val="5"/>
    </w:rPr>
  </w:style>
  <w:style w:type="character" w:customStyle="1" w:styleId="Heading1Char">
    <w:name w:val="Heading 1 Char"/>
    <w:basedOn w:val="DefaultParagraphFont"/>
    <w:link w:val="Heading1"/>
    <w:uiPriority w:val="9"/>
    <w:rsid w:val="0045742A"/>
    <w:rPr>
      <w:rFonts w:asciiTheme="majorHAnsi" w:hAnsiTheme="majorHAnsi"/>
      <w:color w:val="438086" w:themeColor="accent2"/>
      <w:sz w:val="32"/>
      <w:szCs w:val="32"/>
      <w:lang w:eastAsia="ja-JP"/>
    </w:rPr>
  </w:style>
  <w:style w:type="character" w:customStyle="1" w:styleId="Heading2Char">
    <w:name w:val="Heading 2 Char"/>
    <w:basedOn w:val="DefaultParagraphFont"/>
    <w:link w:val="Heading2"/>
    <w:uiPriority w:val="9"/>
    <w:rsid w:val="00F37245"/>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rsid w:val="003208D6"/>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rsid w:val="00341259"/>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rsid w:val="008960CC"/>
    <w:rPr>
      <w:rFonts w:asciiTheme="majorHAnsi" w:hAnsiTheme="majorHAnsi"/>
      <w:b/>
      <w:color w:val="325F64" w:themeColor="accent2" w:themeShade="BF"/>
      <w:sz w:val="24"/>
      <w:szCs w:val="24"/>
      <w:lang w:eastAsia="ja-JP"/>
    </w:rPr>
  </w:style>
  <w:style w:type="character" w:customStyle="1" w:styleId="Heading6Char">
    <w:name w:val="Heading 6 Char"/>
    <w:basedOn w:val="DefaultParagraphFont"/>
    <w:link w:val="Heading6"/>
    <w:uiPriority w:val="9"/>
    <w:semiHidden/>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Pr>
      <w:rFonts w:asciiTheme="majorHAnsi" w:hAnsiTheme="majorHAnsi"/>
      <w:b/>
      <w:color w:val="313240" w:themeColor="text2" w:themeShade="BF"/>
      <w:sz w:val="20"/>
      <w:szCs w:val="20"/>
      <w:lang w:eastAsia="ja-JP"/>
    </w:rPr>
  </w:style>
  <w:style w:type="character" w:styleId="Strong">
    <w:name w:val="Strong"/>
    <w:basedOn w:val="DefaultParagraphFont"/>
    <w:uiPriority w:val="22"/>
    <w:qFormat/>
    <w:rPr>
      <w:b/>
      <w:bCs/>
    </w:rPr>
  </w:style>
  <w:style w:type="paragraph" w:styleId="BlockText">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qFormat/>
    <w:rPr>
      <w:rFonts w:asciiTheme="minorHAnsi" w:hAnsiTheme="minorHAnsi"/>
      <w:i/>
      <w:color w:val="006666"/>
    </w:rPr>
  </w:style>
  <w:style w:type="character" w:styleId="IntenseReference">
    <w:name w:val="Intense Reference"/>
    <w:basedOn w:val="DefaultParagraphFont"/>
    <w:uiPriority w:val="32"/>
    <w:qFormat/>
    <w:rPr>
      <w:rFonts w:asciiTheme="minorHAnsi" w:hAnsiTheme="minorHAnsi" w:cs="Times New Roman"/>
      <w:b/>
      <w:i/>
      <w:caps/>
      <w:color w:val="4E4F89"/>
      <w:spacing w:val="5"/>
    </w:rPr>
  </w:style>
  <w:style w:type="character" w:styleId="SubtleReference">
    <w:name w:val="Subtle Reference"/>
    <w:basedOn w:val="DefaultParagraphFont"/>
    <w:uiPriority w:val="31"/>
    <w:qFormat/>
    <w:rPr>
      <w:rFonts w:cs="Times New Roman"/>
      <w:i/>
      <w:color w:val="4E4F89"/>
    </w:rPr>
  </w:style>
  <w:style w:type="character" w:styleId="Emphasis">
    <w:name w:val="Emphasis"/>
    <w:uiPriority w:val="20"/>
    <w:qFormat/>
    <w:rPr>
      <w:rFonts w:asciiTheme="minorHAnsi" w:hAnsiTheme="minorHAnsi"/>
      <w:b/>
      <w:color w:val="438086" w:themeColor="accent2"/>
      <w:spacing w:val="10"/>
    </w:rPr>
  </w:style>
  <w:style w:type="character" w:styleId="BookTitle">
    <w:name w:val="Book Title"/>
    <w:basedOn w:val="DefaultParagraphFont"/>
    <w:uiPriority w:val="33"/>
    <w:qFormat/>
    <w:rPr>
      <w:rFonts w:ascii="Cambria" w:hAnsi="Cambria" w:cs="Times New Roman"/>
      <w:i/>
      <w:color w:val="000000"/>
      <w:sz w:val="20"/>
      <w:szCs w:val="2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0"/>
      <w:szCs w:val="20"/>
      <w:lang w:eastAsia="ja-JP"/>
    </w:rPr>
  </w:style>
  <w:style w:type="paragraph" w:styleId="IntenseQuote">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UrbanBulletedList">
    <w:name w:val="Urban Bulleted List"/>
    <w:uiPriority w:val="99"/>
    <w:pPr>
      <w:numPr>
        <w:numId w:val="1"/>
      </w:numPr>
    </w:pPr>
  </w:style>
  <w:style w:type="numbering" w:customStyle="1" w:styleId="UrbanNumberedList">
    <w:name w:val="Urban Numbered List"/>
    <w:uiPriority w:val="99"/>
    <w:pPr>
      <w:numPr>
        <w:numId w:val="2"/>
      </w:numPr>
    </w:pPr>
  </w:style>
  <w:style w:type="paragraph" w:styleId="NoSpacing">
    <w:name w:val="No Spacing"/>
    <w:basedOn w:val="Normal"/>
    <w:link w:val="NoSpacingChar"/>
    <w:uiPriority w:val="29"/>
    <w:qFormat/>
    <w:rsid w:val="008960CC"/>
    <w:pPr>
      <w:spacing w:before="0"/>
    </w:pPr>
    <w:rPr>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HeaderEven">
    <w:name w:val="Header Even"/>
    <w:basedOn w:val="Header"/>
    <w:uiPriority w:val="39"/>
    <w:pPr>
      <w:pBdr>
        <w:bottom w:val="single" w:sz="4" w:space="1" w:color="auto"/>
      </w:pBdr>
    </w:pPr>
  </w:style>
  <w:style w:type="paragraph" w:customStyle="1" w:styleId="HeaderOdd">
    <w:name w:val="Header Odd"/>
    <w:basedOn w:val="Header"/>
    <w:uiPriority w:val="39"/>
    <w:pPr>
      <w:pBdr>
        <w:bottom w:val="single" w:sz="4" w:space="1" w:color="auto"/>
      </w:pBdr>
      <w:jc w:val="right"/>
    </w:pPr>
  </w:style>
  <w:style w:type="paragraph" w:customStyle="1" w:styleId="Bullet1">
    <w:name w:val="Bullet 1"/>
    <w:basedOn w:val="Normal"/>
    <w:uiPriority w:val="38"/>
    <w:qFormat/>
    <w:rsid w:val="008D44F8"/>
    <w:pPr>
      <w:numPr>
        <w:numId w:val="3"/>
      </w:numPr>
      <w:spacing w:before="0"/>
      <w:ind w:left="215" w:hanging="215"/>
      <w:contextualSpacing/>
    </w:pPr>
  </w:style>
  <w:style w:type="paragraph" w:customStyle="1" w:styleId="Bullet2">
    <w:name w:val="Bullet 2"/>
    <w:basedOn w:val="Normal"/>
    <w:uiPriority w:val="38"/>
    <w:qFormat/>
    <w:rsid w:val="00624BC7"/>
    <w:pPr>
      <w:contextualSpacing/>
    </w:pPr>
  </w:style>
  <w:style w:type="paragraph" w:customStyle="1" w:styleId="Bullet3">
    <w:name w:val="Bullet 3"/>
    <w:basedOn w:val="Normal"/>
    <w:uiPriority w:val="38"/>
    <w:qFormat/>
    <w:rsid w:val="00624BC7"/>
    <w:pPr>
      <w:contextualSpacing/>
    </w:pPr>
  </w:style>
  <w:style w:type="paragraph" w:customStyle="1" w:styleId="Category">
    <w:name w:val="Category"/>
    <w:basedOn w:val="Normal"/>
    <w:link w:val="CategoryChar"/>
    <w:uiPriority w:val="39"/>
    <w:qFormat/>
    <w:pPr>
      <w:framePr w:hSpace="187" w:wrap="around" w:hAnchor="margin" w:xAlign="center" w:y="721"/>
    </w:pPr>
    <w:rPr>
      <w:rFonts w:cstheme="minorBidi"/>
      <w:caps/>
      <w:sz w:val="22"/>
      <w:szCs w:val="22"/>
    </w:rPr>
  </w:style>
  <w:style w:type="paragraph" w:customStyle="1" w:styleId="Comments">
    <w:name w:val="Comments"/>
    <w:basedOn w:val="Normal"/>
    <w:link w:val="CommentsChar"/>
    <w:uiPriority w:val="39"/>
    <w:qFormat/>
    <w:pPr>
      <w:spacing w:after="120"/>
    </w:pPr>
    <w:rPr>
      <w:b/>
      <w:szCs w:val="22"/>
    </w:rPr>
  </w:style>
  <w:style w:type="character" w:customStyle="1" w:styleId="CategoryChar">
    <w:name w:val="Category Char"/>
    <w:basedOn w:val="DefaultParagraphFont"/>
    <w:link w:val="Category"/>
    <w:uiPriority w:val="39"/>
    <w:rPr>
      <w:rFonts w:cstheme="minorBidi"/>
      <w:caps/>
      <w:lang w:eastAsia="ja-JP"/>
    </w:rPr>
  </w:style>
  <w:style w:type="character" w:customStyle="1" w:styleId="CommentsChar">
    <w:name w:val="Comments Char"/>
    <w:basedOn w:val="DefaultParagraphFont"/>
    <w:link w:val="Comments"/>
    <w:uiPriority w:val="39"/>
    <w:rPr>
      <w:b/>
      <w:sz w:val="20"/>
      <w:lang w:eastAsia="ja-JP"/>
    </w:rPr>
  </w:style>
  <w:style w:type="paragraph" w:customStyle="1" w:styleId="CommentsText">
    <w:name w:val="Comments Text"/>
    <w:basedOn w:val="Normal"/>
    <w:uiPriority w:val="39"/>
    <w:qFormat/>
    <w:pPr>
      <w:spacing w:after="120" w:line="288" w:lineRule="auto"/>
    </w:pPr>
    <w:rPr>
      <w:szCs w:val="22"/>
    </w:rPr>
  </w:style>
  <w:style w:type="paragraph" w:styleId="TOC1">
    <w:name w:val="toc 1"/>
    <w:basedOn w:val="Normal"/>
    <w:next w:val="Normal"/>
    <w:autoRedefine/>
    <w:uiPriority w:val="39"/>
    <w:unhideWhenUsed/>
    <w:qFormat/>
    <w:rPr>
      <w:rFonts w:eastAsiaTheme="minorEastAsia" w:cstheme="minorBidi"/>
      <w:sz w:val="24"/>
      <w:szCs w:val="24"/>
    </w:rPr>
  </w:style>
  <w:style w:type="paragraph" w:styleId="TOC2">
    <w:name w:val="toc 2"/>
    <w:basedOn w:val="Normal"/>
    <w:next w:val="Normal"/>
    <w:autoRedefine/>
    <w:uiPriority w:val="39"/>
    <w:unhideWhenUsed/>
    <w:qFormat/>
    <w:pPr>
      <w:ind w:left="240"/>
    </w:pPr>
    <w:rPr>
      <w:rFonts w:eastAsiaTheme="minorEastAsia" w:cstheme="minorBidi"/>
      <w:sz w:val="24"/>
      <w:szCs w:val="24"/>
    </w:rPr>
  </w:style>
  <w:style w:type="character" w:styleId="Hyperlink">
    <w:name w:val="Hyperlink"/>
    <w:basedOn w:val="DefaultParagraphFont"/>
    <w:uiPriority w:val="99"/>
    <w:unhideWhenUsed/>
    <w:rsid w:val="001C112E"/>
    <w:rPr>
      <w:rFonts w:ascii="Segoe UI" w:hAnsi="Segoe UI"/>
      <w:color w:val="67AFBD" w:themeColor="hyperlink"/>
      <w:u w:val="single"/>
    </w:rPr>
  </w:style>
  <w:style w:type="paragraph" w:styleId="TOC3">
    <w:name w:val="toc 3"/>
    <w:basedOn w:val="Normal"/>
    <w:next w:val="Normal"/>
    <w:autoRedefine/>
    <w:uiPriority w:val="39"/>
    <w:unhideWhenUsed/>
    <w:pPr>
      <w:spacing w:after="100"/>
      <w:ind w:left="400"/>
    </w:pPr>
  </w:style>
  <w:style w:type="paragraph" w:customStyle="1" w:styleId="TableText">
    <w:name w:val="Table Text"/>
    <w:basedOn w:val="NoSpacing"/>
    <w:link w:val="TableTextChar"/>
    <w:qFormat/>
    <w:rsid w:val="008D44F8"/>
    <w:pPr>
      <w:spacing w:after="20" w:line="216" w:lineRule="auto"/>
    </w:pPr>
    <w:rPr>
      <w:rFonts w:ascii="Segoe UI Light" w:hAnsi="Segoe UI Light" w:cs="Segoe UI Light"/>
      <w:sz w:val="18"/>
    </w:rPr>
  </w:style>
  <w:style w:type="paragraph" w:customStyle="1" w:styleId="Heading">
    <w:name w:val="Heading"/>
    <w:basedOn w:val="Heading3"/>
    <w:next w:val="Normal"/>
    <w:link w:val="HeadingChar"/>
    <w:uiPriority w:val="21"/>
    <w:qFormat/>
    <w:rsid w:val="00F62DCC"/>
  </w:style>
  <w:style w:type="character" w:customStyle="1" w:styleId="NoSpacingChar">
    <w:name w:val="No Spacing Char"/>
    <w:basedOn w:val="DefaultParagraphFont"/>
    <w:link w:val="NoSpacing"/>
    <w:uiPriority w:val="29"/>
    <w:rsid w:val="00063E0C"/>
    <w:rPr>
      <w:rFonts w:ascii="Segoe UI" w:hAnsi="Segoe UI"/>
      <w:sz w:val="20"/>
      <w:szCs w:val="32"/>
      <w:lang w:eastAsia="ja-JP"/>
    </w:rPr>
  </w:style>
  <w:style w:type="character" w:customStyle="1" w:styleId="TableTextChar">
    <w:name w:val="Table Text Char"/>
    <w:basedOn w:val="NoSpacingChar"/>
    <w:link w:val="TableText"/>
    <w:rsid w:val="008D44F8"/>
    <w:rPr>
      <w:rFonts w:ascii="Segoe UI Light" w:hAnsi="Segoe UI Light" w:cs="Segoe UI Light"/>
      <w:sz w:val="18"/>
      <w:szCs w:val="32"/>
      <w:lang w:eastAsia="ja-JP"/>
    </w:rPr>
  </w:style>
  <w:style w:type="character" w:customStyle="1" w:styleId="HeadingChar">
    <w:name w:val="Heading Char"/>
    <w:basedOn w:val="Heading3Char"/>
    <w:link w:val="Heading"/>
    <w:uiPriority w:val="21"/>
    <w:rsid w:val="00063E0C"/>
    <w:rPr>
      <w:rFonts w:asciiTheme="majorHAnsi" w:hAnsiTheme="majorHAnsi"/>
      <w:color w:val="438086" w:themeColor="accent2"/>
      <w:sz w:val="24"/>
      <w:szCs w:val="24"/>
      <w:lang w:eastAsia="ja-JP"/>
    </w:rPr>
  </w:style>
  <w:style w:type="paragraph" w:customStyle="1" w:styleId="TableTextHeading">
    <w:name w:val="Table Text Heading"/>
    <w:basedOn w:val="TableText"/>
    <w:next w:val="TableText"/>
    <w:qFormat/>
    <w:rsid w:val="00EB3228"/>
    <w:pPr>
      <w:framePr w:wrap="around" w:hAnchor="text"/>
    </w:pPr>
    <w:rPr>
      <w:b/>
      <w:sz w:val="20"/>
    </w:rPr>
  </w:style>
  <w:style w:type="paragraph" w:customStyle="1" w:styleId="InstructionText">
    <w:name w:val="Instruction Text"/>
    <w:basedOn w:val="Normal"/>
    <w:next w:val="Normal"/>
    <w:qFormat/>
    <w:rsid w:val="00D75EDC"/>
    <w:pPr>
      <w:spacing w:before="0"/>
    </w:pPr>
    <w:rPr>
      <w:rFonts w:ascii="Arial" w:hAnsi="Arial"/>
      <w:i/>
      <w:color w:val="266DBC"/>
      <w:sz w:val="16"/>
    </w:rPr>
  </w:style>
  <w:style w:type="character" w:styleId="UnresolvedMention">
    <w:name w:val="Unresolved Mention"/>
    <w:basedOn w:val="DefaultParagraphFont"/>
    <w:uiPriority w:val="99"/>
    <w:semiHidden/>
    <w:unhideWhenUsed/>
    <w:rsid w:val="004119CB"/>
    <w:rPr>
      <w:color w:val="808080"/>
      <w:shd w:val="clear" w:color="auto" w:fill="E6E6E6"/>
    </w:rPr>
  </w:style>
  <w:style w:type="character" w:styleId="CommentReference">
    <w:name w:val="annotation reference"/>
    <w:basedOn w:val="DefaultParagraphFont"/>
    <w:uiPriority w:val="99"/>
    <w:semiHidden/>
    <w:unhideWhenUsed/>
    <w:rsid w:val="005C38E8"/>
    <w:rPr>
      <w:sz w:val="16"/>
      <w:szCs w:val="16"/>
    </w:rPr>
  </w:style>
  <w:style w:type="paragraph" w:styleId="CommentText">
    <w:name w:val="annotation text"/>
    <w:basedOn w:val="Normal"/>
    <w:link w:val="CommentTextChar"/>
    <w:uiPriority w:val="99"/>
    <w:semiHidden/>
    <w:unhideWhenUsed/>
    <w:rsid w:val="005C38E8"/>
  </w:style>
  <w:style w:type="character" w:customStyle="1" w:styleId="CommentTextChar">
    <w:name w:val="Comment Text Char"/>
    <w:basedOn w:val="DefaultParagraphFont"/>
    <w:link w:val="CommentText"/>
    <w:uiPriority w:val="99"/>
    <w:semiHidden/>
    <w:rsid w:val="005C38E8"/>
    <w:rPr>
      <w:rFonts w:ascii="Segoe UI" w:hAnsi="Segoe UI"/>
      <w:sz w:val="20"/>
      <w:szCs w:val="20"/>
      <w:lang w:eastAsia="ja-JP"/>
    </w:rPr>
  </w:style>
  <w:style w:type="paragraph" w:styleId="CommentSubject">
    <w:name w:val="annotation subject"/>
    <w:basedOn w:val="CommentText"/>
    <w:next w:val="CommentText"/>
    <w:link w:val="CommentSubjectChar"/>
    <w:uiPriority w:val="99"/>
    <w:semiHidden/>
    <w:unhideWhenUsed/>
    <w:rsid w:val="005C38E8"/>
    <w:rPr>
      <w:b/>
      <w:bCs/>
    </w:rPr>
  </w:style>
  <w:style w:type="character" w:customStyle="1" w:styleId="CommentSubjectChar">
    <w:name w:val="Comment Subject Char"/>
    <w:basedOn w:val="CommentTextChar"/>
    <w:link w:val="CommentSubject"/>
    <w:uiPriority w:val="99"/>
    <w:semiHidden/>
    <w:rsid w:val="005C38E8"/>
    <w:rPr>
      <w:rFonts w:ascii="Segoe UI" w:hAnsi="Segoe UI"/>
      <w:b/>
      <w:bCs/>
      <w:sz w:val="20"/>
      <w:szCs w:val="20"/>
      <w:lang w:eastAsia="ja-JP"/>
    </w:rPr>
  </w:style>
  <w:style w:type="paragraph" w:customStyle="1" w:styleId="TableBullet">
    <w:name w:val="Table Bullet"/>
    <w:basedOn w:val="TableText"/>
    <w:qFormat/>
    <w:rsid w:val="00DD03BC"/>
    <w:pPr>
      <w:framePr w:wrap="around" w:hAnchor="text"/>
      <w:numPr>
        <w:numId w:val="4"/>
      </w:numPr>
      <w:ind w:left="144" w:hanging="144"/>
    </w:pPr>
  </w:style>
  <w:style w:type="paragraph" w:styleId="TableofFigures">
    <w:name w:val="table of figures"/>
    <w:basedOn w:val="Normal"/>
    <w:next w:val="Normal"/>
    <w:uiPriority w:val="99"/>
    <w:unhideWhenUsed/>
    <w:rsid w:val="002B6E85"/>
    <w:pPr>
      <w:tabs>
        <w:tab w:val="right" w:leader="dot" w:pos="9000"/>
      </w:tabs>
      <w:spacing w:before="0"/>
      <w:ind w:left="360"/>
    </w:pPr>
    <w:rPr>
      <w:rFonts w:asciiTheme="minorHAnsi" w:eastAsia="Times New Roman" w:hAnsiTheme="minorHAnsi" w:cs="Times New Roman"/>
      <w:sz w:val="18"/>
      <w:szCs w:val="24"/>
      <w:lang w:eastAsia="en-US"/>
    </w:rPr>
  </w:style>
  <w:style w:type="paragraph" w:styleId="FootnoteText">
    <w:name w:val="footnote text"/>
    <w:basedOn w:val="Normal"/>
    <w:link w:val="FootnoteTextChar"/>
    <w:semiHidden/>
    <w:rsid w:val="00FB4B51"/>
    <w:pPr>
      <w:spacing w:before="20" w:after="20"/>
      <w:ind w:left="187" w:hanging="187"/>
    </w:pPr>
    <w:rPr>
      <w:rFonts w:asciiTheme="minorHAnsi" w:eastAsia="Times New Roman" w:hAnsiTheme="minorHAnsi" w:cs="Times New Roman"/>
      <w:sz w:val="18"/>
      <w:lang w:eastAsia="en-US"/>
    </w:rPr>
  </w:style>
  <w:style w:type="character" w:customStyle="1" w:styleId="FootnoteTextChar">
    <w:name w:val="Footnote Text Char"/>
    <w:basedOn w:val="DefaultParagraphFont"/>
    <w:link w:val="FootnoteText"/>
    <w:uiPriority w:val="99"/>
    <w:semiHidden/>
    <w:rsid w:val="00FB4B51"/>
    <w:rPr>
      <w:rFonts w:eastAsia="Times New Roman" w:cs="Times New Roman"/>
      <w:sz w:val="18"/>
      <w:szCs w:val="20"/>
    </w:rPr>
  </w:style>
  <w:style w:type="character" w:styleId="FootnoteReference">
    <w:name w:val="footnote reference"/>
    <w:basedOn w:val="DefaultParagraphFont"/>
    <w:semiHidden/>
    <w:rsid w:val="00FB4B51"/>
    <w:rPr>
      <w:vertAlign w:val="superscript"/>
    </w:rPr>
  </w:style>
  <w:style w:type="numbering" w:customStyle="1" w:styleId="UCStepBullet">
    <w:name w:val="UC Step Bullet"/>
    <w:uiPriority w:val="99"/>
    <w:rsid w:val="00FB4B51"/>
    <w:pPr>
      <w:numPr>
        <w:numId w:val="5"/>
      </w:numPr>
    </w:pPr>
  </w:style>
  <w:style w:type="paragraph" w:customStyle="1" w:styleId="3rdLevelHeadingNoTOC">
    <w:name w:val="3rd Level Heading No TOC"/>
    <w:basedOn w:val="Normal"/>
    <w:next w:val="Normal"/>
    <w:uiPriority w:val="9"/>
    <w:qFormat/>
    <w:rsid w:val="008D44F8"/>
    <w:pPr>
      <w:spacing w:after="40"/>
    </w:pPr>
    <w:rPr>
      <w:rFonts w:ascii="Trebuchet MS" w:hAnsi="Trebuchet MS"/>
      <w:b/>
      <w:color w:val="438086" w:themeColor="accent2"/>
      <w:sz w:val="24"/>
    </w:rPr>
  </w:style>
  <w:style w:type="paragraph" w:styleId="Caption">
    <w:name w:val="caption"/>
    <w:basedOn w:val="Normal"/>
    <w:next w:val="Normal"/>
    <w:uiPriority w:val="19"/>
    <w:unhideWhenUsed/>
    <w:qFormat/>
    <w:rsid w:val="00D87CD4"/>
    <w:pPr>
      <w:spacing w:before="0" w:after="120"/>
      <w:jc w:val="right"/>
    </w:pPr>
    <w:rPr>
      <w:rFonts w:eastAsia="Times New Roman" w:cs="Arial"/>
      <w:bCs/>
      <w:sz w:val="16"/>
      <w:szCs w:val="16"/>
      <w:lang w:eastAsia="en-US"/>
    </w:rPr>
  </w:style>
  <w:style w:type="paragraph" w:customStyle="1" w:styleId="UseCase">
    <w:name w:val="Use Case"/>
    <w:basedOn w:val="Heading4"/>
    <w:next w:val="Normal"/>
    <w:link w:val="UseCaseChar"/>
    <w:qFormat/>
    <w:rsid w:val="008854C7"/>
    <w:pPr>
      <w:keepNext/>
      <w:keepLines/>
      <w:numPr>
        <w:numId w:val="15"/>
      </w:numPr>
      <w:spacing w:before="120" w:after="40"/>
      <w:ind w:left="1077" w:hanging="1077"/>
      <w:outlineLvl w:val="2"/>
    </w:pPr>
    <w:rPr>
      <w:rFonts w:ascii="Trebuchet MS" w:eastAsia="Times New Roman" w:hAnsi="Trebuchet MS" w:cs="Arial"/>
      <w:b/>
      <w:i w:val="0"/>
      <w:caps/>
      <w:spacing w:val="10"/>
      <w:kern w:val="20"/>
      <w:sz w:val="30"/>
      <w:szCs w:val="20"/>
    </w:rPr>
  </w:style>
  <w:style w:type="character" w:customStyle="1" w:styleId="UseCaseChar">
    <w:name w:val="Use Case Char"/>
    <w:basedOn w:val="Heading4Char"/>
    <w:link w:val="UseCase"/>
    <w:rsid w:val="008854C7"/>
    <w:rPr>
      <w:rFonts w:ascii="Trebuchet MS" w:eastAsia="Times New Roman" w:hAnsi="Trebuchet MS" w:cs="Arial"/>
      <w:b/>
      <w:i w:val="0"/>
      <w:caps/>
      <w:color w:val="438086" w:themeColor="accent2"/>
      <w:spacing w:val="10"/>
      <w:kern w:val="20"/>
      <w:sz w:val="30"/>
      <w:szCs w:val="20"/>
      <w:lang w:eastAsia="ja-JP"/>
    </w:rPr>
  </w:style>
  <w:style w:type="paragraph" w:customStyle="1" w:styleId="UseCaseSubHeading">
    <w:name w:val="Use Case Sub Heading"/>
    <w:basedOn w:val="Normal"/>
    <w:next w:val="Normal"/>
    <w:uiPriority w:val="19"/>
    <w:qFormat/>
    <w:rsid w:val="00015CCC"/>
    <w:pPr>
      <w:keepNext/>
      <w:keepLines/>
      <w:spacing w:before="360" w:after="40"/>
    </w:pPr>
    <w:rPr>
      <w:rFonts w:ascii="Trebuchet MS" w:eastAsia="Times New Roman" w:hAnsi="Trebuchet MS" w:cs="Arial"/>
      <w:b/>
      <w:caps/>
      <w:color w:val="438086" w:themeColor="accent2"/>
      <w:sz w:val="26"/>
      <w:szCs w:val="26"/>
      <w:lang w:eastAsia="en-US"/>
    </w:rPr>
  </w:style>
  <w:style w:type="paragraph" w:customStyle="1" w:styleId="UseCaseStepHeading2">
    <w:name w:val="Use Case Step Heading 2"/>
    <w:basedOn w:val="Normal"/>
    <w:qFormat/>
    <w:rsid w:val="007A6B63"/>
    <w:pPr>
      <w:numPr>
        <w:ilvl w:val="2"/>
        <w:numId w:val="15"/>
      </w:numPr>
      <w:spacing w:before="80"/>
      <w:ind w:left="1560" w:hanging="851"/>
      <w:outlineLvl w:val="3"/>
    </w:pPr>
    <w:rPr>
      <w:rFonts w:eastAsia="Times New Roman" w:cs="Times New Roman"/>
      <w:szCs w:val="24"/>
      <w:lang w:eastAsia="en-US"/>
    </w:rPr>
  </w:style>
  <w:style w:type="paragraph" w:customStyle="1" w:styleId="UseCaseStepHeading">
    <w:name w:val="Use Case Step Heading"/>
    <w:basedOn w:val="Normal"/>
    <w:qFormat/>
    <w:rsid w:val="00783AA6"/>
    <w:pPr>
      <w:numPr>
        <w:ilvl w:val="1"/>
        <w:numId w:val="15"/>
      </w:numPr>
      <w:tabs>
        <w:tab w:val="clear" w:pos="860"/>
      </w:tabs>
      <w:spacing w:before="80"/>
      <w:ind w:left="567" w:hanging="567"/>
    </w:pPr>
    <w:rPr>
      <w:rFonts w:eastAsia="Times New Roman" w:cs="Times New Roman"/>
      <w:b/>
      <w:sz w:val="22"/>
      <w:szCs w:val="23"/>
      <w:lang w:eastAsia="en-US"/>
    </w:rPr>
  </w:style>
  <w:style w:type="paragraph" w:customStyle="1" w:styleId="UseCaseStepHeading3">
    <w:name w:val="Use Case Step Heading 3"/>
    <w:basedOn w:val="UseCaseStepHeading2"/>
    <w:qFormat/>
    <w:rsid w:val="007A6B63"/>
    <w:pPr>
      <w:numPr>
        <w:ilvl w:val="3"/>
      </w:numPr>
      <w:tabs>
        <w:tab w:val="clear" w:pos="936"/>
        <w:tab w:val="left" w:pos="1843"/>
      </w:tabs>
      <w:ind w:left="1843" w:hanging="1021"/>
    </w:pPr>
  </w:style>
  <w:style w:type="paragraph" w:customStyle="1" w:styleId="UseCaseStepHeading4">
    <w:name w:val="Use Case Step Heading 4"/>
    <w:basedOn w:val="UseCaseStepHeading3"/>
    <w:rsid w:val="007A6B63"/>
    <w:pPr>
      <w:numPr>
        <w:ilvl w:val="4"/>
      </w:numPr>
      <w:tabs>
        <w:tab w:val="clear" w:pos="1368"/>
        <w:tab w:val="clear" w:pos="1843"/>
      </w:tabs>
      <w:ind w:left="2127" w:hanging="1191"/>
    </w:pPr>
    <w:rPr>
      <w:szCs w:val="22"/>
    </w:rPr>
  </w:style>
  <w:style w:type="paragraph" w:customStyle="1" w:styleId="UseCaseStepHeading5">
    <w:name w:val="Use Case Step Heading 5"/>
    <w:basedOn w:val="UseCaseStepHeading4"/>
    <w:rsid w:val="007A6B63"/>
    <w:pPr>
      <w:numPr>
        <w:ilvl w:val="5"/>
      </w:numPr>
      <w:tabs>
        <w:tab w:val="clear" w:pos="1800"/>
      </w:tabs>
      <w:ind w:left="2410" w:hanging="1361"/>
    </w:pPr>
  </w:style>
  <w:style w:type="paragraph" w:customStyle="1" w:styleId="UCBullet1">
    <w:name w:val="UC Bullet 1"/>
    <w:basedOn w:val="Normal"/>
    <w:uiPriority w:val="5"/>
    <w:qFormat/>
    <w:rsid w:val="005B49FF"/>
    <w:pPr>
      <w:numPr>
        <w:numId w:val="17"/>
      </w:numPr>
      <w:spacing w:before="80"/>
      <w:ind w:left="845" w:hanging="136"/>
    </w:pPr>
    <w:rPr>
      <w:rFonts w:eastAsia="Times New Roman"/>
      <w:snapToGrid w:val="0"/>
      <w:kern w:val="18"/>
      <w:lang w:eastAsia="en-US"/>
    </w:rPr>
  </w:style>
  <w:style w:type="paragraph" w:customStyle="1" w:styleId="UCBullet2">
    <w:name w:val="UC Bullet 2"/>
    <w:basedOn w:val="UCBullet1"/>
    <w:uiPriority w:val="5"/>
    <w:qFormat/>
    <w:rsid w:val="00910D9A"/>
    <w:pPr>
      <w:numPr>
        <w:ilvl w:val="1"/>
      </w:numPr>
      <w:ind w:left="1157" w:hanging="306"/>
    </w:pPr>
    <w:rPr>
      <w:szCs w:val="21"/>
    </w:rPr>
  </w:style>
  <w:style w:type="paragraph" w:customStyle="1" w:styleId="UCBullet3">
    <w:name w:val="UC Bullet 3"/>
    <w:basedOn w:val="UCBullet2"/>
    <w:uiPriority w:val="5"/>
    <w:qFormat/>
    <w:rsid w:val="00910D9A"/>
    <w:pPr>
      <w:numPr>
        <w:ilvl w:val="2"/>
      </w:numPr>
      <w:spacing w:before="40"/>
      <w:ind w:left="1474" w:hanging="170"/>
    </w:pPr>
  </w:style>
  <w:style w:type="paragraph" w:customStyle="1" w:styleId="UCBullet4">
    <w:name w:val="UC Bullet 4"/>
    <w:basedOn w:val="UCBullet3"/>
    <w:uiPriority w:val="5"/>
    <w:qFormat/>
    <w:rsid w:val="002B1A75"/>
    <w:pPr>
      <w:numPr>
        <w:ilvl w:val="3"/>
      </w:numPr>
      <w:ind w:left="2042" w:hanging="284"/>
    </w:pPr>
  </w:style>
  <w:style w:type="paragraph" w:customStyle="1" w:styleId="UCBullet5">
    <w:name w:val="UC Bullet 5"/>
    <w:basedOn w:val="UCBullet4"/>
    <w:uiPriority w:val="5"/>
    <w:qFormat/>
    <w:rsid w:val="003E28C0"/>
    <w:pPr>
      <w:numPr>
        <w:ilvl w:val="4"/>
      </w:numPr>
      <w:ind w:left="2580" w:hanging="357"/>
    </w:pPr>
    <w:rPr>
      <w:snapToGrid/>
    </w:rPr>
  </w:style>
  <w:style w:type="numbering" w:customStyle="1" w:styleId="BRDListBullets">
    <w:name w:val="BRDListBullets"/>
    <w:rsid w:val="00F964CE"/>
    <w:pPr>
      <w:numPr>
        <w:numId w:val="16"/>
      </w:numPr>
    </w:pPr>
  </w:style>
  <w:style w:type="paragraph" w:customStyle="1" w:styleId="Entity">
    <w:name w:val="Entity"/>
    <w:basedOn w:val="Normal"/>
    <w:next w:val="Normal"/>
    <w:uiPriority w:val="10"/>
    <w:rsid w:val="0045742A"/>
    <w:pPr>
      <w:keepNext/>
      <w:keepLines/>
      <w:pageBreakBefore/>
      <w:numPr>
        <w:ilvl w:val="2"/>
        <w:numId w:val="18"/>
      </w:numPr>
      <w:spacing w:before="0" w:after="240"/>
      <w:ind w:left="-90"/>
      <w:outlineLvl w:val="2"/>
    </w:pPr>
    <w:rPr>
      <w:rFonts w:eastAsia="Times New Roman" w:cs="Arial"/>
      <w:b/>
      <w:caps/>
      <w:color w:val="438086" w:themeColor="accent2"/>
      <w:kern w:val="20"/>
      <w:sz w:val="30"/>
      <w:lang w:eastAsia="en-US"/>
    </w:rPr>
  </w:style>
  <w:style w:type="paragraph" w:styleId="Revision">
    <w:name w:val="Revision"/>
    <w:hidden/>
    <w:uiPriority w:val="99"/>
    <w:semiHidden/>
    <w:rsid w:val="0045742A"/>
    <w:pPr>
      <w:spacing w:after="0" w:line="240" w:lineRule="auto"/>
    </w:pPr>
    <w:rPr>
      <w:rFonts w:eastAsia="Times New Roman" w:cs="Times New Roman"/>
      <w:szCs w:val="24"/>
    </w:rPr>
  </w:style>
  <w:style w:type="paragraph" w:customStyle="1" w:styleId="tabletextmini">
    <w:name w:val="table text mini"/>
    <w:basedOn w:val="Normal"/>
    <w:uiPriority w:val="17"/>
    <w:qFormat/>
    <w:rsid w:val="00111412"/>
    <w:pPr>
      <w:spacing w:before="60" w:after="20"/>
    </w:pPr>
    <w:rPr>
      <w:rFonts w:ascii="Segoe UI Light" w:eastAsia="Times New Roman" w:hAnsi="Segoe UI Light"/>
      <w:sz w:val="16"/>
      <w:lang w:eastAsia="en-US"/>
    </w:rPr>
  </w:style>
  <w:style w:type="paragraph" w:customStyle="1" w:styleId="CoverTitle">
    <w:name w:val="Cover Title"/>
    <w:basedOn w:val="Subtitle"/>
    <w:qFormat/>
    <w:rsid w:val="00D854B3"/>
    <w:pPr>
      <w:framePr w:wrap="around" w:vAnchor="page" w:hAnchor="margin" w:y="4489"/>
    </w:pPr>
    <w:rPr>
      <w:sz w:val="80"/>
    </w:rPr>
  </w:style>
  <w:style w:type="paragraph" w:customStyle="1" w:styleId="Heading3NoTOC">
    <w:name w:val="Heading 3 (No TOC)"/>
    <w:basedOn w:val="Normal"/>
    <w:next w:val="Normal"/>
    <w:uiPriority w:val="9"/>
    <w:qFormat/>
    <w:rsid w:val="00F56093"/>
    <w:pPr>
      <w:spacing w:before="240" w:after="80"/>
    </w:pPr>
    <w:rPr>
      <w:rFonts w:ascii="Trebuchet MS" w:hAnsi="Trebuchet MS"/>
      <w:color w:val="438086" w:themeColor="accen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859777">
      <w:bodyDiv w:val="1"/>
      <w:marLeft w:val="0"/>
      <w:marRight w:val="0"/>
      <w:marTop w:val="0"/>
      <w:marBottom w:val="0"/>
      <w:divBdr>
        <w:top w:val="none" w:sz="0" w:space="0" w:color="auto"/>
        <w:left w:val="none" w:sz="0" w:space="0" w:color="auto"/>
        <w:bottom w:val="none" w:sz="0" w:space="0" w:color="auto"/>
        <w:right w:val="none" w:sz="0" w:space="0" w:color="auto"/>
      </w:divBdr>
    </w:div>
    <w:div w:id="16511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ag.biz" TargetMode="Externa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Drawing.vsd"/><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ag.biz" TargetMode="External"/><Relationship Id="rId23" Type="http://schemas.openxmlformats.org/officeDocument/2006/relationships/oleObject" Target="embeddings/Microsoft_Visio_2003-2010_Drawing3.vsd"/><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image" Target="media/image6.emf"/><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4DE7F5E43042CDBE3562C012E47075"/>
        <w:category>
          <w:name w:val="General"/>
          <w:gallery w:val="placeholder"/>
        </w:category>
        <w:types>
          <w:type w:val="bbPlcHdr"/>
        </w:types>
        <w:behaviors>
          <w:behavior w:val="content"/>
        </w:behaviors>
        <w:guid w:val="{2C4185EF-B04B-4727-8063-E2BA3DFA43CD}"/>
      </w:docPartPr>
      <w:docPartBody>
        <w:p w:rsidR="00482543" w:rsidRDefault="00CB092F" w:rsidP="00CB092F">
          <w:pPr>
            <w:pStyle w:val="A74DE7F5E43042CDBE3562C012E47075"/>
          </w:pPr>
          <w:r>
            <w:t>[Type the document subtitle]</w:t>
          </w:r>
        </w:p>
      </w:docPartBody>
    </w:docPart>
    <w:docPart>
      <w:docPartPr>
        <w:name w:val="19B3B6B424D846A9BFED0894563D7535"/>
        <w:category>
          <w:name w:val="General"/>
          <w:gallery w:val="placeholder"/>
        </w:category>
        <w:types>
          <w:type w:val="bbPlcHdr"/>
        </w:types>
        <w:behaviors>
          <w:behavior w:val="content"/>
        </w:behaviors>
        <w:guid w:val="{B52D6028-C922-46ED-A34F-7C770639333D}"/>
      </w:docPartPr>
      <w:docPartBody>
        <w:p w:rsidR="00482543" w:rsidRDefault="00CB092F" w:rsidP="00CB092F">
          <w:pPr>
            <w:pStyle w:val="19B3B6B424D846A9BFED0894563D7535"/>
          </w:pPr>
          <w:r>
            <w:t>[Type the document subtitle]</w:t>
          </w:r>
        </w:p>
      </w:docPartBody>
    </w:docPart>
    <w:docPart>
      <w:docPartPr>
        <w:name w:val="055E14EE4FD44373ACC3C57F812CD2BA"/>
        <w:category>
          <w:name w:val="General"/>
          <w:gallery w:val="placeholder"/>
        </w:category>
        <w:types>
          <w:type w:val="bbPlcHdr"/>
        </w:types>
        <w:behaviors>
          <w:behavior w:val="content"/>
        </w:behaviors>
        <w:guid w:val="{E9BA1D3B-E0AD-48FC-9301-63631166E4A6}"/>
      </w:docPartPr>
      <w:docPartBody>
        <w:p w:rsidR="000026CB" w:rsidRDefault="00223C80" w:rsidP="00223C80">
          <w:pPr>
            <w:pStyle w:val="055E14EE4FD44373ACC3C57F812CD2BA"/>
          </w:pPr>
          <w:r w:rsidRPr="00491E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eb (West European)">
    <w:altName w:val="Segoe U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2F"/>
    <w:rsid w:val="000026CB"/>
    <w:rsid w:val="0001228E"/>
    <w:rsid w:val="0009398A"/>
    <w:rsid w:val="000A639F"/>
    <w:rsid w:val="001345EA"/>
    <w:rsid w:val="00193FF8"/>
    <w:rsid w:val="00223C80"/>
    <w:rsid w:val="00256EA6"/>
    <w:rsid w:val="003B7490"/>
    <w:rsid w:val="004525F0"/>
    <w:rsid w:val="00482543"/>
    <w:rsid w:val="005C0379"/>
    <w:rsid w:val="0073534C"/>
    <w:rsid w:val="007C72E2"/>
    <w:rsid w:val="007D139F"/>
    <w:rsid w:val="00881FD2"/>
    <w:rsid w:val="008C056D"/>
    <w:rsid w:val="008D4C7D"/>
    <w:rsid w:val="00940D89"/>
    <w:rsid w:val="00AA0869"/>
    <w:rsid w:val="00AE4F7F"/>
    <w:rsid w:val="00B43D46"/>
    <w:rsid w:val="00C07B25"/>
    <w:rsid w:val="00C5127E"/>
    <w:rsid w:val="00CB092F"/>
    <w:rsid w:val="00E24189"/>
    <w:rsid w:val="00EB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pBdr>
        <w:bottom w:val="single" w:sz="4" w:space="2" w:color="438086"/>
      </w:pBdr>
      <w:spacing w:before="360" w:after="80" w:line="276" w:lineRule="auto"/>
      <w:outlineLvl w:val="0"/>
    </w:pPr>
    <w:rPr>
      <w:rFonts w:asciiTheme="majorHAnsi" w:eastAsiaTheme="minorHAnsi" w:hAnsiTheme="majorHAnsi" w:cstheme="minorHAnsi"/>
      <w:color w:val="ED7D31" w:themeColor="accent2"/>
      <w:sz w:val="32"/>
      <w:szCs w:val="32"/>
      <w:lang w:eastAsia="ja-JP"/>
    </w:rPr>
  </w:style>
  <w:style w:type="paragraph" w:styleId="Heading2">
    <w:name w:val="heading 2"/>
    <w:basedOn w:val="Normal"/>
    <w:next w:val="Normal"/>
    <w:link w:val="Heading2Char"/>
    <w:uiPriority w:val="2"/>
    <w:qFormat/>
    <w:pPr>
      <w:spacing w:after="0" w:line="276" w:lineRule="auto"/>
      <w:outlineLvl w:val="1"/>
    </w:pPr>
    <w:rPr>
      <w:rFonts w:asciiTheme="majorHAnsi" w:eastAsiaTheme="minorHAnsi" w:hAnsiTheme="majorHAnsi" w:cstheme="minorHAnsi"/>
      <w:color w:val="ED7D31" w:themeColor="accent2"/>
      <w:sz w:val="28"/>
      <w:szCs w:val="28"/>
    </w:rPr>
  </w:style>
  <w:style w:type="paragraph" w:styleId="Heading3">
    <w:name w:val="heading 3"/>
    <w:basedOn w:val="Normal"/>
    <w:next w:val="Normal"/>
    <w:link w:val="Heading3Char"/>
    <w:uiPriority w:val="2"/>
    <w:unhideWhenUsed/>
    <w:qFormat/>
    <w:pPr>
      <w:spacing w:after="0" w:line="276" w:lineRule="auto"/>
      <w:outlineLvl w:val="2"/>
    </w:pPr>
    <w:rPr>
      <w:rFonts w:asciiTheme="majorHAnsi" w:eastAsiaTheme="minorHAnsi" w:hAnsiTheme="majorHAnsi" w:cstheme="minorHAnsi"/>
      <w:color w:val="ED7D31"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inorHAnsi" w:hAnsiTheme="majorHAnsi" w:cstheme="minorHAnsi"/>
      <w:color w:val="ED7D31" w:themeColor="accent2"/>
      <w:sz w:val="32"/>
      <w:szCs w:val="32"/>
      <w:lang w:eastAsia="ja-JP"/>
    </w:rPr>
  </w:style>
  <w:style w:type="character" w:customStyle="1" w:styleId="Heading2Char">
    <w:name w:val="Heading 2 Char"/>
    <w:basedOn w:val="DefaultParagraphFont"/>
    <w:link w:val="Heading2"/>
    <w:uiPriority w:val="2"/>
    <w:rPr>
      <w:rFonts w:asciiTheme="majorHAnsi" w:eastAsiaTheme="minorHAnsi" w:hAnsiTheme="majorHAnsi" w:cstheme="minorHAnsi"/>
      <w:color w:val="ED7D31" w:themeColor="accent2"/>
      <w:sz w:val="28"/>
      <w:szCs w:val="28"/>
    </w:rPr>
  </w:style>
  <w:style w:type="character" w:customStyle="1" w:styleId="Heading3Char">
    <w:name w:val="Heading 3 Char"/>
    <w:basedOn w:val="DefaultParagraphFont"/>
    <w:link w:val="Heading3"/>
    <w:uiPriority w:val="2"/>
    <w:rPr>
      <w:rFonts w:asciiTheme="majorHAnsi" w:eastAsiaTheme="minorHAnsi" w:hAnsiTheme="majorHAnsi" w:cstheme="minorHAnsi"/>
      <w:color w:val="ED7D31" w:themeColor="accent2"/>
      <w:sz w:val="24"/>
      <w:szCs w:val="24"/>
    </w:rPr>
  </w:style>
  <w:style w:type="paragraph" w:customStyle="1" w:styleId="A74DE7F5E43042CDBE3562C012E47075">
    <w:name w:val="A74DE7F5E43042CDBE3562C012E47075"/>
    <w:rsid w:val="00CB092F"/>
  </w:style>
  <w:style w:type="character" w:styleId="PlaceholderText">
    <w:name w:val="Placeholder Text"/>
    <w:basedOn w:val="DefaultParagraphFont"/>
    <w:uiPriority w:val="99"/>
    <w:unhideWhenUsed/>
    <w:rsid w:val="000026CB"/>
    <w:rPr>
      <w:color w:val="808080"/>
    </w:rPr>
  </w:style>
  <w:style w:type="paragraph" w:customStyle="1" w:styleId="19B3B6B424D846A9BFED0894563D7535">
    <w:name w:val="19B3B6B424D846A9BFED0894563D7535"/>
    <w:rsid w:val="00CB092F"/>
  </w:style>
  <w:style w:type="paragraph" w:customStyle="1" w:styleId="055E14EE4FD44373ACC3C57F812CD2BA">
    <w:name w:val="055E14EE4FD44373ACC3C57F812CD2BA"/>
    <w:rsid w:val="00223C8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AF3A84-5F7F-46DE-AF5A-56723DED42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e844e9-a9eb-4dfd-83fe-f53a63a2e59e" xsi:nil="true"/>
    <lcf76f155ced4ddcb4097134ff3c332f xmlns="1ccce927-920f-442f-940f-6edee8339250">
      <Terms xmlns="http://schemas.microsoft.com/office/infopath/2007/PartnerControls"/>
    </lcf76f155ced4ddcb4097134ff3c332f>
  </documentManagement>
</p: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CB0FDE94063E1042BD5F4D0CB5A503EC" ma:contentTypeVersion="17" ma:contentTypeDescription="Create a new document." ma:contentTypeScope="" ma:versionID="886a47124c263f968b8e8db0d9080f54">
  <xsd:schema xmlns:xsd="http://www.w3.org/2001/XMLSchema" xmlns:xs="http://www.w3.org/2001/XMLSchema" xmlns:p="http://schemas.microsoft.com/office/2006/metadata/properties" xmlns:ns2="1ccce927-920f-442f-940f-6edee8339250" xmlns:ns3="3ae844e9-a9eb-4dfd-83fe-f53a63a2e59e" targetNamespace="http://schemas.microsoft.com/office/2006/metadata/properties" ma:root="true" ma:fieldsID="9ea90bc8ae654981f0b2a561c7527a81" ns2:_="" ns3:_="">
    <xsd:import namespace="1ccce927-920f-442f-940f-6edee8339250"/>
    <xsd:import namespace="3ae844e9-a9eb-4dfd-83fe-f53a63a2e5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e927-920f-442f-940f-6edee83392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f9ad6c-d077-452d-a822-2b3f33d54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844e9-a9eb-4dfd-83fe-f53a63a2e59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786afb32-3ad8-456a-9009-6ab7791bfb6d}" ma:internalName="TaxCatchAll" ma:showField="CatchAllData" ma:web="3ae844e9-a9eb-4dfd-83fe-f53a63a2e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F4B60-FAEC-4887-8FD7-4F0C54874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8DB4AF8B-DA88-4A11-8B67-9D7F6A0104AE}"/>
</file>

<file path=customXml/itemProps4.xml><?xml version="1.0" encoding="utf-8"?>
<ds:datastoreItem xmlns:ds="http://schemas.openxmlformats.org/officeDocument/2006/customXml" ds:itemID="{01727F0C-995C-4965-B4B4-D462C8C29C87}">
  <ds:schemaRefs>
    <ds:schemaRef ds:uri="http://schemas.openxmlformats.org/officeDocument/2006/bibliography"/>
  </ds:schemaRefs>
</ds:datastoreItem>
</file>

<file path=customXml/itemProps5.xml><?xml version="1.0" encoding="utf-8"?>
<ds:datastoreItem xmlns:ds="http://schemas.openxmlformats.org/officeDocument/2006/customXml" ds:itemID="{EEA2B902-2ED0-4533-8A62-1B23B402F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[Company Name]</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[UC# -Use Case name]</dc:subject>
  <dc:creator>IAG</dc:creator>
  <cp:keywords/>
  <dc:description>This document is based on a report template created by IAG Consulting, a professional services firm providing business analysis, requirements definition and management, project, program portfolio management and business architecture advisory services and support. Use of the template is provided under the Creative Commons Attribution License. You are free to share and reasonably adapt the template as long as this attribution statement remains. While reasonable care and skill has been taken in the creation of the template, IAG does not warrant and excludes all liability (whether arising in contract, tort or otherwise) for the accuracy, completeness, or suitability of the template and your use of it.</dc:description>
  <cp:lastModifiedBy>Ross Little</cp:lastModifiedBy>
  <cp:revision>4</cp:revision>
  <cp:lastPrinted>2018-01-26T15:13:00Z</cp:lastPrinted>
  <dcterms:created xsi:type="dcterms:W3CDTF">2021-04-15T18:53:00Z</dcterms:created>
  <dcterms:modified xsi:type="dcterms:W3CDTF">2021-04-15T18:58:00Z</dcterms:modified>
  <cp:contentStatus>Draft Template for GNWT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TC101927579990</vt:lpwstr>
  </property>
  <property fmtid="{D5CDD505-2E9C-101B-9397-08002B2CF9AE}" pid="3" name="ContentTypeId">
    <vt:lpwstr>0x010100CB0FDE94063E1042BD5F4D0CB5A503EC</vt:lpwstr>
  </property>
  <property fmtid="{D5CDD505-2E9C-101B-9397-08002B2CF9AE}" pid="4" name="Order">
    <vt:r8>66000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512">
    <vt:lpwstr>15</vt:lpwstr>
  </property>
</Properties>
</file>